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E3BB7" w14:textId="77777777" w:rsidR="000F50D6" w:rsidRPr="0086590E" w:rsidRDefault="004367F7" w:rsidP="0086590E">
      <w:pPr>
        <w:spacing w:after="0" w:line="240" w:lineRule="auto"/>
        <w:jc w:val="center"/>
        <w:rPr>
          <w:rFonts w:ascii="Tahoma" w:hAnsi="Tahoma" w:cs="Tahoma"/>
          <w:b/>
          <w:i/>
          <w:sz w:val="48"/>
          <w:szCs w:val="50"/>
          <w:u w:val="double"/>
          <w:lang w:val="en-US"/>
        </w:rPr>
      </w:pPr>
      <w:bookmarkStart w:id="0" w:name="_GoBack"/>
      <w:bookmarkEnd w:id="0"/>
      <w:r w:rsidRPr="0086590E">
        <w:rPr>
          <w:rFonts w:ascii="Tahoma" w:hAnsi="Tahoma" w:cs="Tahoma"/>
          <w:b/>
          <w:i/>
          <w:sz w:val="48"/>
          <w:szCs w:val="50"/>
          <w:u w:val="thick"/>
          <w:lang w:val="en-US"/>
        </w:rPr>
        <w:t>upgrading the 'bre</w:t>
      </w:r>
      <w:r w:rsidR="0086590E" w:rsidRPr="0086590E">
        <w:rPr>
          <w:rFonts w:ascii="Tahoma" w:hAnsi="Tahoma" w:cs="Tahoma"/>
          <w:b/>
          <w:i/>
          <w:sz w:val="48"/>
          <w:szCs w:val="50"/>
          <w:u w:val="thick"/>
          <w:lang w:val="en-US"/>
        </w:rPr>
        <w:t xml:space="preserve">athing space' </w:t>
      </w:r>
      <w:r w:rsidR="0086590E" w:rsidRPr="0086590E">
        <w:rPr>
          <w:rFonts w:ascii="Tahoma" w:hAnsi="Tahoma" w:cs="Tahoma"/>
          <w:b/>
          <w:i/>
          <w:sz w:val="48"/>
          <w:szCs w:val="50"/>
          <w:u w:val="double"/>
          <w:lang w:val="en-US"/>
        </w:rPr>
        <w:t>meditation</w:t>
      </w:r>
      <w:r w:rsidRPr="0086590E">
        <w:rPr>
          <w:rFonts w:ascii="Tahoma" w:hAnsi="Tahoma" w:cs="Tahoma"/>
          <w:b/>
          <w:i/>
          <w:sz w:val="48"/>
          <w:szCs w:val="50"/>
          <w:u w:val="double"/>
          <w:lang w:val="en-US"/>
        </w:rPr>
        <w:t xml:space="preserve">: </w:t>
      </w:r>
      <w:r w:rsidR="00AB1C8D">
        <w:rPr>
          <w:rFonts w:ascii="Tahoma" w:hAnsi="Tahoma" w:cs="Tahoma"/>
          <w:b/>
          <w:i/>
          <w:sz w:val="48"/>
          <w:szCs w:val="50"/>
          <w:u w:val="double"/>
          <w:lang w:val="en-US"/>
        </w:rPr>
        <w:t>touch &amp; affectionate releasin</w:t>
      </w:r>
      <w:r w:rsidRPr="0086590E">
        <w:rPr>
          <w:rFonts w:ascii="Tahoma" w:hAnsi="Tahoma" w:cs="Tahoma"/>
          <w:b/>
          <w:i/>
          <w:sz w:val="48"/>
          <w:szCs w:val="50"/>
          <w:u w:val="double"/>
          <w:lang w:val="en-US"/>
        </w:rPr>
        <w:t>g</w:t>
      </w:r>
    </w:p>
    <w:p w14:paraId="7005CD12" w14:textId="77777777" w:rsidR="002B406C" w:rsidRPr="0086590E" w:rsidRDefault="002B406C" w:rsidP="002B406C">
      <w:pPr>
        <w:spacing w:after="0"/>
        <w:rPr>
          <w:rFonts w:ascii="Tahoma" w:hAnsi="Tahoma" w:cs="Tahoma"/>
          <w:sz w:val="16"/>
          <w:szCs w:val="16"/>
          <w:lang w:val="en-US"/>
        </w:rPr>
      </w:pPr>
    </w:p>
    <w:p w14:paraId="29991377" w14:textId="77777777" w:rsidR="001647BC" w:rsidRDefault="001647BC" w:rsidP="00C450E6">
      <w:pPr>
        <w:spacing w:after="0" w:line="240" w:lineRule="auto"/>
        <w:jc w:val="center"/>
        <w:rPr>
          <w:rFonts w:ascii="Tahoma" w:hAnsi="Tahoma" w:cs="Tahoma"/>
          <w:i/>
          <w:iCs/>
        </w:rPr>
      </w:pPr>
      <w:r w:rsidRPr="0086590E">
        <w:rPr>
          <w:rFonts w:ascii="Tahoma" w:hAnsi="Tahoma" w:cs="Tahoma"/>
          <w:i/>
          <w:iCs/>
        </w:rPr>
        <w:t xml:space="preserve">(This handout, with web links, was posted on www.stressedtozest.com on </w:t>
      </w:r>
      <w:r w:rsidR="00AB1C8D">
        <w:rPr>
          <w:rFonts w:ascii="Tahoma" w:hAnsi="Tahoma" w:cs="Tahoma"/>
          <w:i/>
          <w:iCs/>
        </w:rPr>
        <w:t>16</w:t>
      </w:r>
      <w:r w:rsidR="0086590E" w:rsidRPr="0086590E">
        <w:rPr>
          <w:rFonts w:ascii="Tahoma" w:hAnsi="Tahoma" w:cs="Tahoma"/>
          <w:i/>
          <w:iCs/>
        </w:rPr>
        <w:t>.05</w:t>
      </w:r>
      <w:r w:rsidRPr="0086590E">
        <w:rPr>
          <w:rFonts w:ascii="Tahoma" w:hAnsi="Tahoma" w:cs="Tahoma"/>
          <w:i/>
          <w:iCs/>
        </w:rPr>
        <w:t>.1</w:t>
      </w:r>
      <w:r w:rsidR="0086590E" w:rsidRPr="0086590E">
        <w:rPr>
          <w:rFonts w:ascii="Tahoma" w:hAnsi="Tahoma" w:cs="Tahoma"/>
          <w:i/>
          <w:iCs/>
        </w:rPr>
        <w:t>7</w:t>
      </w:r>
      <w:r w:rsidRPr="0086590E">
        <w:rPr>
          <w:rFonts w:ascii="Tahoma" w:hAnsi="Tahoma" w:cs="Tahoma"/>
          <w:i/>
          <w:iCs/>
        </w:rPr>
        <w:t>)</w:t>
      </w:r>
    </w:p>
    <w:p w14:paraId="708C93AB" w14:textId="77777777" w:rsidR="00E35AEC" w:rsidRPr="00E35AEC" w:rsidRDefault="00E35AEC" w:rsidP="00C450E6">
      <w:pPr>
        <w:spacing w:after="0" w:line="240" w:lineRule="auto"/>
        <w:jc w:val="center"/>
        <w:rPr>
          <w:rFonts w:ascii="Tahoma" w:hAnsi="Tahoma" w:cs="Tahoma"/>
          <w:i/>
          <w:iCs/>
          <w:sz w:val="16"/>
        </w:rPr>
      </w:pPr>
    </w:p>
    <w:p w14:paraId="5C0A0659" w14:textId="77777777" w:rsidR="00290413" w:rsidRDefault="00290413" w:rsidP="00290413">
      <w:pPr>
        <w:spacing w:after="0" w:line="240" w:lineRule="auto"/>
        <w:rPr>
          <w:rFonts w:ascii="Tahoma" w:hAnsi="Tahoma" w:cs="Tahoma"/>
          <w:i/>
          <w:iCs/>
        </w:rPr>
      </w:pPr>
      <w:r>
        <w:rPr>
          <w:rFonts w:ascii="Tahoma" w:hAnsi="Tahoma" w:cs="Tahoma"/>
          <w:i/>
          <w:iCs/>
        </w:rPr>
        <w:t xml:space="preserve">  If you want to others to be happy, practice compassion</w:t>
      </w:r>
      <w:r w:rsidR="00E35AEC">
        <w:rPr>
          <w:rFonts w:ascii="Tahoma" w:hAnsi="Tahoma" w:cs="Tahoma"/>
          <w:i/>
          <w:iCs/>
        </w:rPr>
        <w:t>.</w:t>
      </w:r>
      <w:r>
        <w:rPr>
          <w:rFonts w:ascii="Tahoma" w:hAnsi="Tahoma" w:cs="Tahoma"/>
          <w:i/>
          <w:iCs/>
        </w:rPr>
        <w:t xml:space="preserve">  If you want to be happy, practice compassion.</w:t>
      </w:r>
      <w:r w:rsidR="00E35AEC">
        <w:rPr>
          <w:rFonts w:ascii="Tahoma" w:hAnsi="Tahoma" w:cs="Tahoma"/>
          <w:i/>
          <w:iCs/>
        </w:rPr>
        <w:t xml:space="preserve"> </w:t>
      </w:r>
    </w:p>
    <w:p w14:paraId="07A26EA9" w14:textId="77777777" w:rsidR="00E35AEC" w:rsidRPr="0086590E" w:rsidRDefault="00290413" w:rsidP="00290413">
      <w:pPr>
        <w:spacing w:after="0" w:line="240" w:lineRule="auto"/>
        <w:rPr>
          <w:rFonts w:ascii="Tahoma" w:hAnsi="Tahoma" w:cs="Tahoma"/>
          <w:i/>
          <w:iCs/>
        </w:rPr>
      </w:pPr>
      <w:r>
        <w:rPr>
          <w:rFonts w:ascii="Tahoma" w:hAnsi="Tahoma" w:cs="Tahoma"/>
          <w:i/>
          <w:iCs/>
        </w:rPr>
        <w:t xml:space="preserve">                                                                                                        </w:t>
      </w:r>
      <w:r w:rsidR="00E35AEC">
        <w:rPr>
          <w:rFonts w:ascii="Tahoma" w:hAnsi="Tahoma" w:cs="Tahoma"/>
          <w:i/>
          <w:iCs/>
        </w:rPr>
        <w:t xml:space="preserve"> </w:t>
      </w:r>
      <w:r>
        <w:rPr>
          <w:rFonts w:ascii="Tahoma" w:hAnsi="Tahoma" w:cs="Tahoma"/>
          <w:i/>
          <w:iCs/>
        </w:rPr>
        <w:t xml:space="preserve">                  Dalai Lama</w:t>
      </w:r>
    </w:p>
    <w:p w14:paraId="7D7BF333" w14:textId="77777777" w:rsidR="001647BC" w:rsidRPr="0086590E" w:rsidRDefault="001647BC" w:rsidP="00C450E6">
      <w:pPr>
        <w:spacing w:after="0" w:line="240" w:lineRule="auto"/>
        <w:jc w:val="center"/>
        <w:rPr>
          <w:rFonts w:ascii="Tahoma" w:hAnsi="Tahoma" w:cs="Tahoma"/>
          <w:i/>
          <w:iCs/>
          <w:sz w:val="16"/>
          <w:szCs w:val="16"/>
        </w:rPr>
      </w:pPr>
    </w:p>
    <w:p w14:paraId="172DF95F" w14:textId="77777777" w:rsidR="00290413" w:rsidRPr="00290413" w:rsidRDefault="00290413" w:rsidP="00290413">
      <w:pPr>
        <w:spacing w:after="0" w:line="240" w:lineRule="auto"/>
        <w:rPr>
          <w:rFonts w:ascii="Tahoma" w:hAnsi="Tahoma" w:cs="Tahoma"/>
          <w:lang w:val="en-US"/>
        </w:rPr>
      </w:pPr>
      <w:r w:rsidRPr="00290413">
        <w:rPr>
          <w:rFonts w:ascii="Tahoma" w:hAnsi="Tahoma" w:cs="Tahoma"/>
          <w:lang w:val="en-US"/>
        </w:rPr>
        <w:t xml:space="preserve">I recently wrote a blog post </w:t>
      </w:r>
      <w:r w:rsidRPr="005F515E">
        <w:rPr>
          <w:rFonts w:ascii="Tahoma" w:hAnsi="Tahoma" w:cs="Tahoma"/>
          <w:i/>
          <w:lang w:val="en-US"/>
        </w:rPr>
        <w:t>"Upgrading the 'breathing space' meditation, some research-based suggestions (1st post): mindfulness &amp; naming"</w:t>
      </w:r>
      <w:r w:rsidRPr="00290413">
        <w:rPr>
          <w:rFonts w:ascii="Tahoma" w:hAnsi="Tahoma" w:cs="Tahoma"/>
          <w:lang w:val="en-US"/>
        </w:rPr>
        <w:t xml:space="preserve"> where I commented that if the thousands of recent research papers on mindfulness, emotion regulation &amp; related subjects couldn't help us improve on the helpfulness of brief meditation practices, then science hasn't been doing its job adequately.  I went on to describe five possible upgrades saying that, if you're interested in trying out these ideas, maybe just explore a few at a time.  In this </w:t>
      </w:r>
      <w:proofErr w:type="gramStart"/>
      <w:r w:rsidRPr="00290413">
        <w:rPr>
          <w:rFonts w:ascii="Tahoma" w:hAnsi="Tahoma" w:cs="Tahoma"/>
          <w:lang w:val="en-US"/>
        </w:rPr>
        <w:t>pos</w:t>
      </w:r>
      <w:r w:rsidR="00234CC8">
        <w:rPr>
          <w:rFonts w:ascii="Tahoma" w:hAnsi="Tahoma" w:cs="Tahoma"/>
          <w:lang w:val="en-US"/>
        </w:rPr>
        <w:t>t</w:t>
      </w:r>
      <w:proofErr w:type="gramEnd"/>
      <w:r w:rsidR="00234CC8">
        <w:rPr>
          <w:rFonts w:ascii="Tahoma" w:hAnsi="Tahoma" w:cs="Tahoma"/>
          <w:lang w:val="en-US"/>
        </w:rPr>
        <w:t xml:space="preserve"> I mention a further four</w:t>
      </w:r>
      <w:r w:rsidRPr="00290413">
        <w:rPr>
          <w:rFonts w:ascii="Tahoma" w:hAnsi="Tahoma" w:cs="Tahoma"/>
          <w:lang w:val="en-US"/>
        </w:rPr>
        <w:t xml:space="preserve"> upgrade options.  As with the first five suggestions, build up step by step, experimenting with what works well for you personally.</w:t>
      </w:r>
    </w:p>
    <w:p w14:paraId="59C45F24" w14:textId="77777777" w:rsidR="00290413" w:rsidRPr="00290413" w:rsidRDefault="00290413" w:rsidP="00290413">
      <w:pPr>
        <w:spacing w:after="0" w:line="240" w:lineRule="auto"/>
        <w:rPr>
          <w:rFonts w:ascii="Tahoma" w:hAnsi="Tahoma" w:cs="Tahoma"/>
          <w:lang w:val="en-US"/>
        </w:rPr>
      </w:pPr>
    </w:p>
    <w:p w14:paraId="5D82D9AB" w14:textId="77777777" w:rsidR="00290413" w:rsidRPr="00290413" w:rsidRDefault="00290413" w:rsidP="00290413">
      <w:pPr>
        <w:spacing w:after="0" w:line="240" w:lineRule="auto"/>
        <w:rPr>
          <w:rFonts w:ascii="Tahoma" w:hAnsi="Tahoma" w:cs="Tahoma"/>
          <w:lang w:val="en-US"/>
        </w:rPr>
      </w:pPr>
      <w:r w:rsidRPr="00290413">
        <w:rPr>
          <w:rFonts w:ascii="Tahoma" w:hAnsi="Tahoma" w:cs="Tahoma"/>
          <w:lang w:val="en-US"/>
        </w:rPr>
        <w:t xml:space="preserve">In the last </w:t>
      </w:r>
      <w:proofErr w:type="gramStart"/>
      <w:r w:rsidRPr="00290413">
        <w:rPr>
          <w:rFonts w:ascii="Tahoma" w:hAnsi="Tahoma" w:cs="Tahoma"/>
          <w:lang w:val="en-US"/>
        </w:rPr>
        <w:t>post</w:t>
      </w:r>
      <w:proofErr w:type="gramEnd"/>
      <w:r w:rsidRPr="00290413">
        <w:rPr>
          <w:rFonts w:ascii="Tahoma" w:hAnsi="Tahoma" w:cs="Tahoma"/>
          <w:lang w:val="en-US"/>
        </w:rPr>
        <w:t xml:space="preserve"> I mentioned a possible </w:t>
      </w:r>
      <w:r w:rsidRPr="00A40D4B">
        <w:rPr>
          <w:rFonts w:ascii="Tahoma" w:hAnsi="Tahoma" w:cs="Tahoma"/>
          <w:i/>
          <w:lang w:val="en-US"/>
        </w:rPr>
        <w:t>twelve-breath breathing space sequence</w:t>
      </w:r>
      <w:r w:rsidRPr="00290413">
        <w:rPr>
          <w:rFonts w:ascii="Tahoma" w:hAnsi="Tahoma" w:cs="Tahoma"/>
          <w:lang w:val="en-US"/>
        </w:rPr>
        <w:t xml:space="preserve">.  I went on to discuss the first </w:t>
      </w:r>
      <w:r w:rsidRPr="00A40D4B">
        <w:rPr>
          <w:rFonts w:ascii="Tahoma" w:hAnsi="Tahoma" w:cs="Tahoma"/>
          <w:i/>
          <w:lang w:val="en-US"/>
        </w:rPr>
        <w:t>four-breath chunk</w:t>
      </w:r>
      <w:r w:rsidRPr="00290413">
        <w:rPr>
          <w:rFonts w:ascii="Tahoma" w:hAnsi="Tahoma" w:cs="Tahoma"/>
          <w:lang w:val="en-US"/>
        </w:rPr>
        <w:t xml:space="preserve"> of the sequence, which involves </w:t>
      </w:r>
      <w:r w:rsidRPr="00A40D4B">
        <w:rPr>
          <w:rFonts w:ascii="Tahoma" w:hAnsi="Tahoma" w:cs="Tahoma"/>
          <w:i/>
          <w:lang w:val="en-US"/>
        </w:rPr>
        <w:t>mindfulness &amp; naming</w:t>
      </w:r>
      <w:r w:rsidRPr="00290413">
        <w:rPr>
          <w:rFonts w:ascii="Tahoma" w:hAnsi="Tahoma" w:cs="Tahoma"/>
          <w:lang w:val="en-US"/>
        </w:rPr>
        <w:t>.  I said that typically for me, I find the internal state I name usually falls into one of three general types - forms of tension/(over</w:t>
      </w:r>
      <w:r w:rsidR="00A40D4B">
        <w:rPr>
          <w:rFonts w:ascii="Tahoma" w:hAnsi="Tahoma" w:cs="Tahoma"/>
          <w:lang w:val="en-US"/>
        </w:rPr>
        <w:t>)-busyness, forms of tiredness/</w:t>
      </w:r>
      <w:r w:rsidRPr="00290413">
        <w:rPr>
          <w:rFonts w:ascii="Tahoma" w:hAnsi="Tahoma" w:cs="Tahoma"/>
          <w:lang w:val="en-US"/>
        </w:rPr>
        <w:t>dull</w:t>
      </w:r>
      <w:r w:rsidR="00F00E06">
        <w:rPr>
          <w:rFonts w:ascii="Tahoma" w:hAnsi="Tahoma" w:cs="Tahoma"/>
          <w:lang w:val="en-US"/>
        </w:rPr>
        <w:t>ness and sometimes forms of easi</w:t>
      </w:r>
      <w:r w:rsidRPr="00290413">
        <w:rPr>
          <w:rFonts w:ascii="Tahoma" w:hAnsi="Tahoma" w:cs="Tahoma"/>
          <w:lang w:val="en-US"/>
        </w:rPr>
        <w:t xml:space="preserve">ness/appreciation.  The same is likely to be true for you, that as you use the </w:t>
      </w:r>
      <w:r w:rsidRPr="00A40D4B">
        <w:rPr>
          <w:rFonts w:ascii="Tahoma" w:hAnsi="Tahoma" w:cs="Tahoma"/>
          <w:i/>
          <w:lang w:val="en-US"/>
        </w:rPr>
        <w:t>twelve-breath exercise</w:t>
      </w:r>
      <w:r w:rsidRPr="00290413">
        <w:rPr>
          <w:rFonts w:ascii="Tahoma" w:hAnsi="Tahoma" w:cs="Tahoma"/>
          <w:lang w:val="en-US"/>
        </w:rPr>
        <w:t xml:space="preserve"> on a number of occasions, you notice that certain internal states quite often recur.  The internal state we name can somewhat affect how we use the next </w:t>
      </w:r>
      <w:r w:rsidRPr="00A40D4B">
        <w:rPr>
          <w:rFonts w:ascii="Tahoma" w:hAnsi="Tahoma" w:cs="Tahoma"/>
          <w:i/>
          <w:lang w:val="en-US"/>
        </w:rPr>
        <w:t>four-breath chunk</w:t>
      </w:r>
      <w:r w:rsidRPr="00290413">
        <w:rPr>
          <w:rFonts w:ascii="Tahoma" w:hAnsi="Tahoma" w:cs="Tahoma"/>
          <w:lang w:val="en-US"/>
        </w:rPr>
        <w:t xml:space="preserve"> of the </w:t>
      </w:r>
      <w:r w:rsidRPr="00A40D4B">
        <w:rPr>
          <w:rFonts w:ascii="Tahoma" w:hAnsi="Tahoma" w:cs="Tahoma"/>
          <w:i/>
          <w:lang w:val="en-US"/>
        </w:rPr>
        <w:t>twelve-breath sequence</w:t>
      </w:r>
      <w:r w:rsidRPr="00290413">
        <w:rPr>
          <w:rFonts w:ascii="Tahoma" w:hAnsi="Tahoma" w:cs="Tahoma"/>
          <w:lang w:val="en-US"/>
        </w:rPr>
        <w:t>.</w:t>
      </w:r>
    </w:p>
    <w:p w14:paraId="7FE55D0B" w14:textId="77777777" w:rsidR="00290413" w:rsidRPr="00290413" w:rsidRDefault="00290413" w:rsidP="00290413">
      <w:pPr>
        <w:spacing w:after="0" w:line="240" w:lineRule="auto"/>
        <w:rPr>
          <w:rFonts w:ascii="Tahoma" w:hAnsi="Tahoma" w:cs="Tahoma"/>
          <w:lang w:val="en-US"/>
        </w:rPr>
      </w:pPr>
    </w:p>
    <w:p w14:paraId="1D2F6CBA" w14:textId="77777777" w:rsidR="00290413" w:rsidRPr="00290413" w:rsidRDefault="00290413" w:rsidP="00290413">
      <w:pPr>
        <w:spacing w:after="0" w:line="240" w:lineRule="auto"/>
        <w:rPr>
          <w:rFonts w:ascii="Tahoma" w:hAnsi="Tahoma" w:cs="Tahoma"/>
          <w:lang w:val="en-US"/>
        </w:rPr>
      </w:pPr>
      <w:r w:rsidRPr="00290413">
        <w:rPr>
          <w:rFonts w:ascii="Tahoma" w:hAnsi="Tahoma" w:cs="Tahoma"/>
          <w:lang w:val="en-US"/>
        </w:rPr>
        <w:t xml:space="preserve">The second </w:t>
      </w:r>
      <w:r w:rsidRPr="00F00E06">
        <w:rPr>
          <w:rFonts w:ascii="Tahoma" w:hAnsi="Tahoma" w:cs="Tahoma"/>
          <w:i/>
          <w:lang w:val="en-US"/>
        </w:rPr>
        <w:t>four-breath chunk</w:t>
      </w:r>
      <w:r w:rsidRPr="00290413">
        <w:rPr>
          <w:rFonts w:ascii="Tahoma" w:hAnsi="Tahoma" w:cs="Tahoma"/>
          <w:lang w:val="en-US"/>
        </w:rPr>
        <w:t xml:space="preserve"> of this upgraded breathing space exercise involves touch &amp; </w:t>
      </w:r>
      <w:r w:rsidR="00AB7B13">
        <w:rPr>
          <w:rFonts w:ascii="Tahoma" w:hAnsi="Tahoma" w:cs="Tahoma"/>
          <w:lang w:val="en-US"/>
        </w:rPr>
        <w:t>self-</w:t>
      </w:r>
      <w:r w:rsidRPr="00290413">
        <w:rPr>
          <w:rFonts w:ascii="Tahoma" w:hAnsi="Tahoma" w:cs="Tahoma"/>
          <w:lang w:val="en-US"/>
        </w:rPr>
        <w:t xml:space="preserve">compassion.  Read through the companion blog post </w:t>
      </w:r>
      <w:r w:rsidRPr="00A40D4B">
        <w:rPr>
          <w:rFonts w:ascii="Tahoma" w:hAnsi="Tahoma" w:cs="Tahoma"/>
          <w:i/>
          <w:lang w:val="en-US"/>
        </w:rPr>
        <w:t>"Self-compassion: soothing touch helps us settle and relax".</w:t>
      </w:r>
      <w:r w:rsidRPr="00290413">
        <w:rPr>
          <w:rFonts w:ascii="Tahoma" w:hAnsi="Tahoma" w:cs="Tahoma"/>
          <w:lang w:val="en-US"/>
        </w:rPr>
        <w:t xml:space="preserve">  </w:t>
      </w:r>
      <w:r>
        <w:rPr>
          <w:rFonts w:ascii="Tahoma" w:hAnsi="Tahoma" w:cs="Tahoma"/>
          <w:lang w:val="en-US"/>
        </w:rPr>
        <w:t xml:space="preserve">     </w:t>
      </w:r>
      <w:r w:rsidRPr="00290413">
        <w:rPr>
          <w:rFonts w:ascii="Tahoma" w:hAnsi="Tahoma" w:cs="Tahoma"/>
          <w:b/>
          <w:i/>
          <w:sz w:val="24"/>
          <w:lang w:val="en-US"/>
        </w:rPr>
        <w:t>6.)</w:t>
      </w:r>
      <w:r w:rsidRPr="00290413">
        <w:rPr>
          <w:rFonts w:ascii="Tahoma" w:hAnsi="Tahoma" w:cs="Tahoma"/>
          <w:sz w:val="24"/>
          <w:lang w:val="en-US"/>
        </w:rPr>
        <w:t xml:space="preserve">  </w:t>
      </w:r>
      <w:r w:rsidRPr="00290413">
        <w:rPr>
          <w:rFonts w:ascii="Tahoma" w:hAnsi="Tahoma" w:cs="Tahoma"/>
          <w:lang w:val="en-US"/>
        </w:rPr>
        <w:t xml:space="preserve">Does touch help to settle you?  If so, what kinds of touch?  Try gently using one of these personally appreciated forms of touch now. </w:t>
      </w:r>
      <w:r>
        <w:rPr>
          <w:rFonts w:ascii="Tahoma" w:hAnsi="Tahoma" w:cs="Tahoma"/>
          <w:lang w:val="en-US"/>
        </w:rPr>
        <w:t xml:space="preserve"> </w:t>
      </w:r>
      <w:r w:rsidRPr="00290413">
        <w:rPr>
          <w:rFonts w:ascii="Tahoma" w:hAnsi="Tahoma" w:cs="Tahoma"/>
          <w:b/>
          <w:i/>
          <w:sz w:val="24"/>
          <w:lang w:val="en-US"/>
        </w:rPr>
        <w:t xml:space="preserve">7.)  </w:t>
      </w:r>
      <w:r w:rsidRPr="00290413">
        <w:rPr>
          <w:rFonts w:ascii="Tahoma" w:hAnsi="Tahoma" w:cs="Tahoma"/>
          <w:lang w:val="en-US"/>
        </w:rPr>
        <w:t xml:space="preserve">Note too my comments </w:t>
      </w:r>
      <w:r w:rsidRPr="00A40D4B">
        <w:rPr>
          <w:rFonts w:ascii="Tahoma" w:hAnsi="Tahoma" w:cs="Tahoma"/>
          <w:i/>
          <w:lang w:val="en-US"/>
        </w:rPr>
        <w:t>"Does adding your name or caring/ encouraging words give additional benefits?  In loving relationships that you experienced maybe as a child or more recently, have there been forms of endearment, particular words, particular pet names or dim</w:t>
      </w:r>
      <w:r w:rsidR="00F00E06">
        <w:rPr>
          <w:rFonts w:ascii="Tahoma" w:hAnsi="Tahoma" w:cs="Tahoma"/>
          <w:i/>
          <w:lang w:val="en-US"/>
        </w:rPr>
        <w:t>inu</w:t>
      </w:r>
      <w:r w:rsidRPr="00A40D4B">
        <w:rPr>
          <w:rFonts w:ascii="Tahoma" w:hAnsi="Tahoma" w:cs="Tahoma"/>
          <w:i/>
          <w:lang w:val="en-US"/>
        </w:rPr>
        <w:t>tives that have been touching, soothing, settling for you?  Try them out.  Does adding a word, a phrase, or a sentence or two add something helpful and extra to the experience of using soothing touch?"</w:t>
      </w:r>
      <w:r w:rsidRPr="00290413">
        <w:rPr>
          <w:rFonts w:ascii="Tahoma" w:hAnsi="Tahoma" w:cs="Tahoma"/>
          <w:lang w:val="en-US"/>
        </w:rPr>
        <w:t xml:space="preserve">  Maybe try using these kind words now.  </w:t>
      </w:r>
      <w:r w:rsidRPr="00A40D4B">
        <w:rPr>
          <w:rFonts w:ascii="Tahoma" w:hAnsi="Tahoma" w:cs="Tahoma"/>
          <w:i/>
          <w:lang w:val="en-US"/>
        </w:rPr>
        <w:t xml:space="preserve">Talking to </w:t>
      </w:r>
      <w:proofErr w:type="gramStart"/>
      <w:r w:rsidRPr="00A40D4B">
        <w:rPr>
          <w:rFonts w:ascii="Tahoma" w:hAnsi="Tahoma" w:cs="Tahoma"/>
          <w:i/>
          <w:lang w:val="en-US"/>
        </w:rPr>
        <w:t>ourselves</w:t>
      </w:r>
      <w:r w:rsidR="00A40D4B">
        <w:rPr>
          <w:rFonts w:ascii="Tahoma" w:hAnsi="Tahoma" w:cs="Tahoma"/>
          <w:i/>
          <w:lang w:val="en-US"/>
        </w:rPr>
        <w:t xml:space="preserve"> </w:t>
      </w:r>
      <w:r w:rsidRPr="00290413">
        <w:rPr>
          <w:rFonts w:ascii="Tahoma" w:hAnsi="Tahoma" w:cs="Tahoma"/>
          <w:lang w:val="en-US"/>
        </w:rPr>
        <w:t xml:space="preserve"> like</w:t>
      </w:r>
      <w:proofErr w:type="gramEnd"/>
      <w:r w:rsidRPr="00290413">
        <w:rPr>
          <w:rFonts w:ascii="Tahoma" w:hAnsi="Tahoma" w:cs="Tahoma"/>
          <w:lang w:val="en-US"/>
        </w:rPr>
        <w:t xml:space="preserve"> this can help us step back and get more perspective ... see </w:t>
      </w:r>
      <w:r w:rsidRPr="00A40D4B">
        <w:rPr>
          <w:rFonts w:ascii="Tahoma" w:hAnsi="Tahoma" w:cs="Tahoma"/>
          <w:i/>
          <w:lang w:val="en-US"/>
        </w:rPr>
        <w:t>"Self-talk as a regulatory mechanism: how you do it matters"</w:t>
      </w:r>
      <w:r w:rsidRPr="00290413">
        <w:rPr>
          <w:rFonts w:ascii="Tahoma" w:hAnsi="Tahoma" w:cs="Tahoma"/>
          <w:lang w:val="en-US"/>
        </w:rPr>
        <w:t xml:space="preserve"> and even </w:t>
      </w:r>
      <w:r w:rsidRPr="00F00E06">
        <w:rPr>
          <w:rFonts w:ascii="Tahoma" w:hAnsi="Tahoma" w:cs="Tahoma"/>
          <w:i/>
          <w:lang w:val="en-US"/>
        </w:rPr>
        <w:t>"Compassion at the mirror: exposure to a mirror increases the efficacy of a self-compassion manipulation"!</w:t>
      </w:r>
      <w:r w:rsidRPr="00290413">
        <w:rPr>
          <w:rFonts w:ascii="Tahoma" w:hAnsi="Tahoma" w:cs="Tahoma"/>
          <w:lang w:val="en-US"/>
        </w:rPr>
        <w:t xml:space="preserve">   And we may talk to ourselves, and we can also try imagining others talking to us, hear their voices, imagine them reaching out to us ... maybe someone we know who has particularly loved us, or maybe someone we respect who we know cares about us, an attachment figure, maybe even a religious figure, or a light, a symbol.</w:t>
      </w:r>
      <w:r w:rsidR="00F00E06">
        <w:rPr>
          <w:rFonts w:ascii="Tahoma" w:hAnsi="Tahoma" w:cs="Tahoma"/>
          <w:lang w:val="en-US"/>
        </w:rPr>
        <w:t xml:space="preserve"> </w:t>
      </w:r>
      <w:r w:rsidRPr="00290413">
        <w:rPr>
          <w:rFonts w:ascii="Tahoma" w:hAnsi="Tahoma" w:cs="Tahoma"/>
          <w:lang w:val="en-US"/>
        </w:rPr>
        <w:t xml:space="preserve"> Experiment again, what works for you? See, as an example, this personal description in</w:t>
      </w:r>
      <w:r w:rsidR="00F00E06">
        <w:rPr>
          <w:rFonts w:ascii="Tahoma" w:hAnsi="Tahoma" w:cs="Tahoma"/>
          <w:lang w:val="en-US"/>
        </w:rPr>
        <w:t xml:space="preserve"> the blog</w:t>
      </w:r>
      <w:r w:rsidRPr="00290413">
        <w:rPr>
          <w:rFonts w:ascii="Tahoma" w:hAnsi="Tahoma" w:cs="Tahoma"/>
          <w:lang w:val="en-US"/>
        </w:rPr>
        <w:t xml:space="preserve"> </w:t>
      </w:r>
      <w:r w:rsidRPr="00290413">
        <w:rPr>
          <w:rFonts w:ascii="Tahoma" w:hAnsi="Tahoma" w:cs="Tahoma"/>
          <w:i/>
          <w:lang w:val="en-US"/>
        </w:rPr>
        <w:t xml:space="preserve">"Kidney donation: preoperative preparation &amp; facing challenges generally - aspects of self-compassion". </w:t>
      </w:r>
    </w:p>
    <w:p w14:paraId="3F6AED9E" w14:textId="77777777" w:rsidR="00290413" w:rsidRPr="00290413" w:rsidRDefault="00290413" w:rsidP="00290413">
      <w:pPr>
        <w:spacing w:after="0" w:line="240" w:lineRule="auto"/>
        <w:rPr>
          <w:rFonts w:ascii="Tahoma" w:hAnsi="Tahoma" w:cs="Tahoma"/>
          <w:lang w:val="en-US"/>
        </w:rPr>
      </w:pPr>
    </w:p>
    <w:p w14:paraId="042A9C45" w14:textId="77777777" w:rsidR="00290413" w:rsidRPr="00290413" w:rsidRDefault="00234CC8" w:rsidP="00290413">
      <w:pPr>
        <w:spacing w:after="0" w:line="240" w:lineRule="auto"/>
        <w:rPr>
          <w:rFonts w:ascii="Tahoma" w:hAnsi="Tahoma" w:cs="Tahoma"/>
          <w:lang w:val="en-US"/>
        </w:rPr>
      </w:pPr>
      <w:r>
        <w:rPr>
          <w:rFonts w:ascii="Tahoma" w:hAnsi="Tahoma" w:cs="Tahoma"/>
          <w:b/>
          <w:i/>
          <w:sz w:val="24"/>
          <w:lang w:val="en-US"/>
        </w:rPr>
        <w:t>8</w:t>
      </w:r>
      <w:r w:rsidR="00290413" w:rsidRPr="009D1178">
        <w:rPr>
          <w:rFonts w:ascii="Tahoma" w:hAnsi="Tahoma" w:cs="Tahoma"/>
          <w:b/>
          <w:i/>
          <w:sz w:val="24"/>
          <w:lang w:val="en-US"/>
        </w:rPr>
        <w:t>.)</w:t>
      </w:r>
      <w:r w:rsidR="00290413" w:rsidRPr="009D1178">
        <w:rPr>
          <w:rFonts w:ascii="Tahoma" w:hAnsi="Tahoma" w:cs="Tahoma"/>
          <w:sz w:val="24"/>
          <w:lang w:val="en-US"/>
        </w:rPr>
        <w:t xml:space="preserve">  </w:t>
      </w:r>
      <w:r w:rsidR="00290413" w:rsidRPr="00290413">
        <w:rPr>
          <w:rFonts w:ascii="Tahoma" w:hAnsi="Tahoma" w:cs="Tahoma"/>
          <w:lang w:val="en-US"/>
        </w:rPr>
        <w:t xml:space="preserve">Use </w:t>
      </w:r>
      <w:r w:rsidR="00290413" w:rsidRPr="00C46BED">
        <w:rPr>
          <w:rFonts w:ascii="Tahoma" w:hAnsi="Tahoma" w:cs="Tahoma"/>
          <w:i/>
          <w:lang w:val="en-US"/>
        </w:rPr>
        <w:t xml:space="preserve">four breaths </w:t>
      </w:r>
      <w:r w:rsidR="00C46BED" w:rsidRPr="00C46BED">
        <w:rPr>
          <w:rFonts w:ascii="Tahoma" w:hAnsi="Tahoma" w:cs="Tahoma"/>
          <w:i/>
          <w:lang w:val="en-US"/>
        </w:rPr>
        <w:t>first</w:t>
      </w:r>
      <w:r w:rsidR="00C46BED" w:rsidRPr="00C46BED">
        <w:rPr>
          <w:rFonts w:ascii="Tahoma" w:hAnsi="Tahoma" w:cs="Tahoma"/>
          <w:lang w:val="en-US"/>
        </w:rPr>
        <w:t xml:space="preserve"> for the soothing touch and then to scan through the body in the same progression as before.  </w:t>
      </w:r>
      <w:proofErr w:type="gramStart"/>
      <w:r w:rsidR="00C46BED" w:rsidRPr="00C46BED">
        <w:rPr>
          <w:rFonts w:ascii="Tahoma" w:hAnsi="Tahoma" w:cs="Tahoma"/>
          <w:lang w:val="en-US"/>
        </w:rPr>
        <w:t>So</w:t>
      </w:r>
      <w:proofErr w:type="gramEnd"/>
      <w:r w:rsidR="00C46BED" w:rsidRPr="00C46BED">
        <w:rPr>
          <w:rFonts w:ascii="Tahoma" w:hAnsi="Tahoma" w:cs="Tahoma"/>
          <w:lang w:val="en-US"/>
        </w:rPr>
        <w:t xml:space="preserve"> the first breath of this second </w:t>
      </w:r>
      <w:r w:rsidR="00C46BED" w:rsidRPr="00C46BED">
        <w:rPr>
          <w:rFonts w:ascii="Tahoma" w:hAnsi="Tahoma" w:cs="Tahoma"/>
          <w:i/>
          <w:lang w:val="en-US"/>
        </w:rPr>
        <w:t>four-breath sequence</w:t>
      </w:r>
      <w:r w:rsidR="00C46BED" w:rsidRPr="00C46BED">
        <w:rPr>
          <w:rFonts w:ascii="Tahoma" w:hAnsi="Tahoma" w:cs="Tahoma"/>
          <w:lang w:val="en-US"/>
        </w:rPr>
        <w:t xml:space="preserve"> involves soothing touch &amp; kind, encouraging words mentioned above.  Then breaths two to four of this second sequence take us through the body as before.  For me this means legs, then front of body &amp; arms, then up the back &amp; neck over the head to the face.</w:t>
      </w:r>
      <w:r w:rsidR="00C46BED">
        <w:rPr>
          <w:rFonts w:ascii="Tahoma" w:hAnsi="Tahoma" w:cs="Tahoma"/>
          <w:lang w:val="en-US"/>
        </w:rPr>
        <w:t xml:space="preserve">  </w:t>
      </w:r>
      <w:r w:rsidR="00290413" w:rsidRPr="00290413">
        <w:rPr>
          <w:rFonts w:ascii="Tahoma" w:hAnsi="Tahoma" w:cs="Tahoma"/>
          <w:lang w:val="en-US"/>
        </w:rPr>
        <w:t xml:space="preserve">This time though explore how helpful it is to respond to the internal state you named.  If, as is often the case, my internal state is a bit </w:t>
      </w:r>
      <w:r w:rsidR="00290413" w:rsidRPr="00C46BED">
        <w:rPr>
          <w:rFonts w:ascii="Tahoma" w:hAnsi="Tahoma" w:cs="Tahoma"/>
          <w:i/>
          <w:lang w:val="en-US"/>
        </w:rPr>
        <w:t>tense/(over)-busy</w:t>
      </w:r>
      <w:r w:rsidR="00290413" w:rsidRPr="00290413">
        <w:rPr>
          <w:rFonts w:ascii="Tahoma" w:hAnsi="Tahoma" w:cs="Tahoma"/>
          <w:lang w:val="en-US"/>
        </w:rPr>
        <w:t xml:space="preserve">, I note any areas of holding or tightness as I scan through the different body areas.  I internally acknowledge that I don't have to go on tensing just now.  I can give myself a break, soften, let these areas melt.  Not so much </w:t>
      </w:r>
      <w:r w:rsidR="00290413" w:rsidRPr="00E11C07">
        <w:rPr>
          <w:rFonts w:ascii="Tahoma" w:hAnsi="Tahoma" w:cs="Tahoma"/>
          <w:i/>
          <w:lang w:val="en-US"/>
        </w:rPr>
        <w:t>"doing"</w:t>
      </w:r>
      <w:r w:rsidR="00290413" w:rsidRPr="00290413">
        <w:rPr>
          <w:rFonts w:ascii="Tahoma" w:hAnsi="Tahoma" w:cs="Tahoma"/>
          <w:lang w:val="en-US"/>
        </w:rPr>
        <w:t xml:space="preserve"> something to myself, as </w:t>
      </w:r>
      <w:r w:rsidR="00290413" w:rsidRPr="00E11C07">
        <w:rPr>
          <w:rFonts w:ascii="Tahoma" w:hAnsi="Tahoma" w:cs="Tahoma"/>
          <w:i/>
          <w:lang w:val="en-US"/>
        </w:rPr>
        <w:t>"undoing".</w:t>
      </w:r>
      <w:r w:rsidR="00290413" w:rsidRPr="00290413">
        <w:rPr>
          <w:rFonts w:ascii="Tahoma" w:hAnsi="Tahoma" w:cs="Tahoma"/>
          <w:lang w:val="en-US"/>
        </w:rPr>
        <w:t xml:space="preserve">  The breath can be used to help this process.  Noting areas of holding on the </w:t>
      </w:r>
      <w:proofErr w:type="spellStart"/>
      <w:r w:rsidR="00290413" w:rsidRPr="00290413">
        <w:rPr>
          <w:rFonts w:ascii="Tahoma" w:hAnsi="Tahoma" w:cs="Tahoma"/>
          <w:lang w:val="en-US"/>
        </w:rPr>
        <w:t>inbreath</w:t>
      </w:r>
      <w:proofErr w:type="spellEnd"/>
      <w:r w:rsidR="00290413" w:rsidRPr="00290413">
        <w:rPr>
          <w:rFonts w:ascii="Tahoma" w:hAnsi="Tahoma" w:cs="Tahoma"/>
          <w:lang w:val="en-US"/>
        </w:rPr>
        <w:t xml:space="preserve">.  Softening, releasing, unwinding, on the outbreath.  Gentle.  Kind. </w:t>
      </w:r>
      <w:r w:rsidR="00E11C07">
        <w:rPr>
          <w:rFonts w:ascii="Tahoma" w:hAnsi="Tahoma" w:cs="Tahoma"/>
          <w:lang w:val="en-US"/>
        </w:rPr>
        <w:t xml:space="preserve"> </w:t>
      </w:r>
      <w:r w:rsidR="00290413" w:rsidRPr="00290413">
        <w:rPr>
          <w:rFonts w:ascii="Tahoma" w:hAnsi="Tahoma" w:cs="Tahoma"/>
          <w:lang w:val="en-US"/>
        </w:rPr>
        <w:t xml:space="preserve">If it feels helpful, silently using soothing, settling words.  For example, I might internally say something to myself like </w:t>
      </w:r>
      <w:r w:rsidR="00290413" w:rsidRPr="00E11C07">
        <w:rPr>
          <w:rFonts w:ascii="Tahoma" w:hAnsi="Tahoma" w:cs="Tahoma"/>
          <w:i/>
          <w:lang w:val="en-US"/>
        </w:rPr>
        <w:t>"OK, dear James, soften now.  Let go now.  Easy.  Gently.  Releasing.  Softening more.  Melting &amp; relaxing."</w:t>
      </w:r>
      <w:r w:rsidR="00290413" w:rsidRPr="00290413">
        <w:rPr>
          <w:rFonts w:ascii="Tahoma" w:hAnsi="Tahoma" w:cs="Tahoma"/>
          <w:lang w:val="en-US"/>
        </w:rPr>
        <w:t xml:space="preserve">  In all the publicity about the value of mindfulness, we can forget the great usefulness of</w:t>
      </w:r>
      <w:r w:rsidR="00C46BED">
        <w:rPr>
          <w:rFonts w:ascii="Tahoma" w:hAnsi="Tahoma" w:cs="Tahoma"/>
          <w:lang w:val="en-US"/>
        </w:rPr>
        <w:t xml:space="preserve"> self-compassion and</w:t>
      </w:r>
      <w:r w:rsidR="00290413" w:rsidRPr="00290413">
        <w:rPr>
          <w:rFonts w:ascii="Tahoma" w:hAnsi="Tahoma" w:cs="Tahoma"/>
          <w:lang w:val="en-US"/>
        </w:rPr>
        <w:t xml:space="preserve"> relaxation.  As I've underlined in the blog posts </w:t>
      </w:r>
      <w:r w:rsidR="00290413" w:rsidRPr="00E11C07">
        <w:rPr>
          <w:rFonts w:ascii="Tahoma" w:hAnsi="Tahoma" w:cs="Tahoma"/>
          <w:i/>
          <w:lang w:val="en-US"/>
        </w:rPr>
        <w:t xml:space="preserve">"Generalized anxiety disorder: should applied relaxation be the first line psychological treatment?" </w:t>
      </w:r>
      <w:r w:rsidR="00290413" w:rsidRPr="00E11C07">
        <w:rPr>
          <w:rFonts w:ascii="Tahoma" w:hAnsi="Tahoma" w:cs="Tahoma"/>
          <w:lang w:val="en-US"/>
        </w:rPr>
        <w:t xml:space="preserve">and </w:t>
      </w:r>
      <w:r w:rsidR="00290413" w:rsidRPr="00E11C07">
        <w:rPr>
          <w:rFonts w:ascii="Tahoma" w:hAnsi="Tahoma" w:cs="Tahoma"/>
          <w:i/>
          <w:lang w:val="en-US"/>
        </w:rPr>
        <w:t xml:space="preserve">"New NICE guidance on the treatment of generalized anxiety </w:t>
      </w:r>
      <w:r w:rsidR="00290413" w:rsidRPr="00E11C07">
        <w:rPr>
          <w:rFonts w:ascii="Tahoma" w:hAnsi="Tahoma" w:cs="Tahoma"/>
          <w:i/>
          <w:lang w:val="en-US"/>
        </w:rPr>
        <w:lastRenderedPageBreak/>
        <w:t>disorder"</w:t>
      </w:r>
      <w:r w:rsidR="00290413" w:rsidRPr="00290413">
        <w:rPr>
          <w:rFonts w:ascii="Tahoma" w:hAnsi="Tahoma" w:cs="Tahoma"/>
          <w:lang w:val="en-US"/>
        </w:rPr>
        <w:t>, it is applied relaxation not mindfulness that is currently the evidence-based recommendat</w:t>
      </w:r>
      <w:r w:rsidR="009D1178">
        <w:rPr>
          <w:rFonts w:ascii="Tahoma" w:hAnsi="Tahoma" w:cs="Tahoma"/>
          <w:lang w:val="en-US"/>
        </w:rPr>
        <w:t>i</w:t>
      </w:r>
      <w:r w:rsidR="00290413" w:rsidRPr="00290413">
        <w:rPr>
          <w:rFonts w:ascii="Tahoma" w:hAnsi="Tahoma" w:cs="Tahoma"/>
          <w:lang w:val="en-US"/>
        </w:rPr>
        <w:t xml:space="preserve">on for treatment of general anxiety &amp; tension. </w:t>
      </w:r>
    </w:p>
    <w:p w14:paraId="71B9BCAF" w14:textId="77777777" w:rsidR="00290413" w:rsidRPr="00360FF4" w:rsidRDefault="00290413" w:rsidP="00290413">
      <w:pPr>
        <w:spacing w:after="0" w:line="240" w:lineRule="auto"/>
        <w:rPr>
          <w:rFonts w:ascii="Tahoma" w:hAnsi="Tahoma" w:cs="Tahoma"/>
          <w:sz w:val="14"/>
          <w:lang w:val="en-US"/>
        </w:rPr>
      </w:pPr>
    </w:p>
    <w:p w14:paraId="7D88798F" w14:textId="77777777" w:rsidR="00290413" w:rsidRPr="00290413" w:rsidRDefault="00290413" w:rsidP="00290413">
      <w:pPr>
        <w:spacing w:after="0" w:line="240" w:lineRule="auto"/>
        <w:rPr>
          <w:rFonts w:ascii="Tahoma" w:hAnsi="Tahoma" w:cs="Tahoma"/>
          <w:lang w:val="en-US"/>
        </w:rPr>
      </w:pPr>
      <w:proofErr w:type="gramStart"/>
      <w:r w:rsidRPr="00290413">
        <w:rPr>
          <w:rFonts w:ascii="Tahoma" w:hAnsi="Tahoma" w:cs="Tahoma"/>
          <w:lang w:val="en-US"/>
        </w:rPr>
        <w:t>If</w:t>
      </w:r>
      <w:proofErr w:type="gramEnd"/>
      <w:r w:rsidRPr="00290413">
        <w:rPr>
          <w:rFonts w:ascii="Tahoma" w:hAnsi="Tahoma" w:cs="Tahoma"/>
          <w:lang w:val="en-US"/>
        </w:rPr>
        <w:t xml:space="preserve"> however the basic state I named has more of a tiredness/dullness quality, then with the second four-breath scan I imagine bathing, cleansing the body with light &amp; energy, washing out the tiredness/dullness, recharging my batteries, my body-mind state.  Again, I will also use soothing touch and internally talk silently &amp; encouragingly to myself.  So important to </w:t>
      </w:r>
      <w:proofErr w:type="spellStart"/>
      <w:r w:rsidRPr="00290413">
        <w:rPr>
          <w:rFonts w:ascii="Tahoma" w:hAnsi="Tahoma" w:cs="Tahoma"/>
          <w:lang w:val="en-US"/>
        </w:rPr>
        <w:t>realise</w:t>
      </w:r>
      <w:proofErr w:type="spellEnd"/>
      <w:r w:rsidRPr="00290413">
        <w:rPr>
          <w:rFonts w:ascii="Tahoma" w:hAnsi="Tahoma" w:cs="Tahoma"/>
          <w:lang w:val="en-US"/>
        </w:rPr>
        <w:t xml:space="preserve"> that we have this huge capacity to recharge our batteries &amp; move forward again ... see, for example, </w:t>
      </w:r>
      <w:r w:rsidRPr="004431E9">
        <w:rPr>
          <w:rFonts w:ascii="Tahoma" w:hAnsi="Tahoma" w:cs="Tahoma"/>
          <w:i/>
          <w:lang w:val="en-US"/>
        </w:rPr>
        <w:t>"Implicit theories about willpower predict subjective well-being</w:t>
      </w:r>
      <w:proofErr w:type="gramStart"/>
      <w:r w:rsidRPr="004431E9">
        <w:rPr>
          <w:rFonts w:ascii="Tahoma" w:hAnsi="Tahoma" w:cs="Tahoma"/>
          <w:i/>
          <w:lang w:val="en-US"/>
        </w:rPr>
        <w:t>" ,</w:t>
      </w:r>
      <w:proofErr w:type="gramEnd"/>
      <w:r w:rsidRPr="004431E9">
        <w:rPr>
          <w:rFonts w:ascii="Tahoma" w:hAnsi="Tahoma" w:cs="Tahoma"/>
          <w:i/>
          <w:lang w:val="en-US"/>
        </w:rPr>
        <w:t xml:space="preserve"> </w:t>
      </w:r>
      <w:r w:rsidRPr="004431E9">
        <w:rPr>
          <w:rFonts w:ascii="Tahoma" w:hAnsi="Tahoma" w:cs="Tahoma"/>
          <w:lang w:val="en-US"/>
        </w:rPr>
        <w:t>and</w:t>
      </w:r>
      <w:r w:rsidRPr="004431E9">
        <w:rPr>
          <w:rFonts w:ascii="Tahoma" w:hAnsi="Tahoma" w:cs="Tahoma"/>
          <w:i/>
          <w:lang w:val="en-US"/>
        </w:rPr>
        <w:t xml:space="preserve"> "Persevering with positivity and purpose: An examination of purpose commitment and positive affect as predictors of grit"</w:t>
      </w:r>
      <w:r w:rsidRPr="00290413">
        <w:rPr>
          <w:rFonts w:ascii="Tahoma" w:hAnsi="Tahoma" w:cs="Tahoma"/>
          <w:lang w:val="en-US"/>
        </w:rPr>
        <w:t xml:space="preserve">.  This linking to personal purpose &amp; values will spread into the third </w:t>
      </w:r>
      <w:r w:rsidRPr="004431E9">
        <w:rPr>
          <w:rFonts w:ascii="Tahoma" w:hAnsi="Tahoma" w:cs="Tahoma"/>
          <w:i/>
          <w:lang w:val="en-US"/>
        </w:rPr>
        <w:t>four-breath chunk</w:t>
      </w:r>
      <w:r w:rsidRPr="00290413">
        <w:rPr>
          <w:rFonts w:ascii="Tahoma" w:hAnsi="Tahoma" w:cs="Tahoma"/>
          <w:lang w:val="en-US"/>
        </w:rPr>
        <w:t xml:space="preserve"> of this breathing space exercise. </w:t>
      </w:r>
    </w:p>
    <w:p w14:paraId="77AC6A0B" w14:textId="77777777" w:rsidR="00290413" w:rsidRPr="00234CC8" w:rsidRDefault="00290413" w:rsidP="00290413">
      <w:pPr>
        <w:spacing w:after="0" w:line="240" w:lineRule="auto"/>
        <w:rPr>
          <w:rFonts w:ascii="Tahoma" w:hAnsi="Tahoma" w:cs="Tahoma"/>
          <w:lang w:val="en-US"/>
        </w:rPr>
      </w:pPr>
    </w:p>
    <w:p w14:paraId="2C6D1505" w14:textId="77777777" w:rsidR="00290413" w:rsidRPr="00290413" w:rsidRDefault="00234CC8" w:rsidP="00290413">
      <w:pPr>
        <w:spacing w:after="0" w:line="240" w:lineRule="auto"/>
        <w:rPr>
          <w:rFonts w:ascii="Tahoma" w:hAnsi="Tahoma" w:cs="Tahoma"/>
          <w:lang w:val="en-US"/>
        </w:rPr>
      </w:pPr>
      <w:r>
        <w:rPr>
          <w:rFonts w:ascii="Tahoma" w:hAnsi="Tahoma" w:cs="Tahoma"/>
          <w:b/>
          <w:i/>
          <w:sz w:val="24"/>
          <w:lang w:val="en-US"/>
        </w:rPr>
        <w:t>9</w:t>
      </w:r>
      <w:r w:rsidR="00290413" w:rsidRPr="009D1178">
        <w:rPr>
          <w:rFonts w:ascii="Tahoma" w:hAnsi="Tahoma" w:cs="Tahoma"/>
          <w:b/>
          <w:i/>
          <w:sz w:val="24"/>
          <w:lang w:val="en-US"/>
        </w:rPr>
        <w:t>.)</w:t>
      </w:r>
      <w:r w:rsidR="00290413" w:rsidRPr="009D1178">
        <w:rPr>
          <w:rFonts w:ascii="Tahoma" w:hAnsi="Tahoma" w:cs="Tahoma"/>
          <w:sz w:val="24"/>
          <w:lang w:val="en-US"/>
        </w:rPr>
        <w:t xml:space="preserve">  </w:t>
      </w:r>
      <w:r w:rsidR="00290413" w:rsidRPr="00290413">
        <w:rPr>
          <w:rFonts w:ascii="Tahoma" w:hAnsi="Tahoma" w:cs="Tahoma"/>
          <w:lang w:val="en-US"/>
        </w:rPr>
        <w:t xml:space="preserve">The third possible state that I personally occasionally find myself in when I note my internal weather with the first </w:t>
      </w:r>
      <w:r w:rsidR="00290413" w:rsidRPr="004431E9">
        <w:rPr>
          <w:rFonts w:ascii="Tahoma" w:hAnsi="Tahoma" w:cs="Tahoma"/>
          <w:i/>
          <w:lang w:val="en-US"/>
        </w:rPr>
        <w:t>four-breath scan</w:t>
      </w:r>
      <w:r w:rsidR="00290413" w:rsidRPr="00290413">
        <w:rPr>
          <w:rFonts w:ascii="Tahoma" w:hAnsi="Tahoma" w:cs="Tahoma"/>
          <w:lang w:val="en-US"/>
        </w:rPr>
        <w:t xml:space="preserve">, is one of happiness, contentment, wellbeing.  I may find that I'm not particularly tense, or particularly tired ... I'm feeling pretty good, alive, well.  </w:t>
      </w:r>
      <w:proofErr w:type="gramStart"/>
      <w:r w:rsidR="00290413" w:rsidRPr="00290413">
        <w:rPr>
          <w:rFonts w:ascii="Tahoma" w:hAnsi="Tahoma" w:cs="Tahoma"/>
          <w:lang w:val="en-US"/>
        </w:rPr>
        <w:t>Again</w:t>
      </w:r>
      <w:proofErr w:type="gramEnd"/>
      <w:r w:rsidR="00290413" w:rsidRPr="00290413">
        <w:rPr>
          <w:rFonts w:ascii="Tahoma" w:hAnsi="Tahoma" w:cs="Tahoma"/>
          <w:lang w:val="en-US"/>
        </w:rPr>
        <w:t xml:space="preserve"> I'll use an initial gentle touch, but the second four-breath scan now moves through the body with appreciation, </w:t>
      </w:r>
      <w:proofErr w:type="spellStart"/>
      <w:r w:rsidR="00290413" w:rsidRPr="00290413">
        <w:rPr>
          <w:rFonts w:ascii="Tahoma" w:hAnsi="Tahoma" w:cs="Tahoma"/>
          <w:lang w:val="en-US"/>
        </w:rPr>
        <w:t>savouring</w:t>
      </w:r>
      <w:proofErr w:type="spellEnd"/>
      <w:r w:rsidR="00290413" w:rsidRPr="00290413">
        <w:rPr>
          <w:rFonts w:ascii="Tahoma" w:hAnsi="Tahoma" w:cs="Tahoma"/>
          <w:lang w:val="en-US"/>
        </w:rPr>
        <w:t xml:space="preserve">, being present with gratitude.  </w:t>
      </w:r>
      <w:proofErr w:type="gramStart"/>
      <w:r w:rsidR="00290413" w:rsidRPr="00290413">
        <w:rPr>
          <w:rFonts w:ascii="Tahoma" w:hAnsi="Tahoma" w:cs="Tahoma"/>
          <w:lang w:val="en-US"/>
        </w:rPr>
        <w:t>So</w:t>
      </w:r>
      <w:proofErr w:type="gramEnd"/>
      <w:r w:rsidR="00290413" w:rsidRPr="00290413">
        <w:rPr>
          <w:rFonts w:ascii="Tahoma" w:hAnsi="Tahoma" w:cs="Tahoma"/>
          <w:lang w:val="en-US"/>
        </w:rPr>
        <w:t xml:space="preserve"> good to be alive, to be in the body, grateful &amp; blessed.  It's a bit like a cat sitting in sunlight.  Allowing the goodness to soak through body &amp; mind.  Wonderful.  Repeatedly often simply returning to allowing a sense of light &amp; gratitude to spread &amp; deepen as I move through the scan.  There seems real value in treating welcome</w:t>
      </w:r>
      <w:r w:rsidR="004431E9">
        <w:rPr>
          <w:rFonts w:ascii="Tahoma" w:hAnsi="Tahoma" w:cs="Tahoma"/>
          <w:lang w:val="en-US"/>
        </w:rPr>
        <w:t>,</w:t>
      </w:r>
      <w:r w:rsidR="00290413" w:rsidRPr="00290413">
        <w:rPr>
          <w:rFonts w:ascii="Tahoma" w:hAnsi="Tahoma" w:cs="Tahoma"/>
          <w:lang w:val="en-US"/>
        </w:rPr>
        <w:t xml:space="preserve"> delicious</w:t>
      </w:r>
      <w:r w:rsidR="004431E9">
        <w:rPr>
          <w:rFonts w:ascii="Tahoma" w:hAnsi="Tahoma" w:cs="Tahoma"/>
          <w:lang w:val="en-US"/>
        </w:rPr>
        <w:t>,</w:t>
      </w:r>
      <w:r w:rsidR="00290413" w:rsidRPr="00290413">
        <w:rPr>
          <w:rFonts w:ascii="Tahoma" w:hAnsi="Tahoma" w:cs="Tahoma"/>
          <w:lang w:val="en-US"/>
        </w:rPr>
        <w:t xml:space="preserve"> pleasant experiences differently from less welcome</w:t>
      </w:r>
      <w:r w:rsidR="004431E9">
        <w:rPr>
          <w:rFonts w:ascii="Tahoma" w:hAnsi="Tahoma" w:cs="Tahoma"/>
          <w:lang w:val="en-US"/>
        </w:rPr>
        <w:t>,</w:t>
      </w:r>
      <w:r w:rsidR="00290413" w:rsidRPr="00290413">
        <w:rPr>
          <w:rFonts w:ascii="Tahoma" w:hAnsi="Tahoma" w:cs="Tahoma"/>
          <w:lang w:val="en-US"/>
        </w:rPr>
        <w:t xml:space="preserve"> distressing experiences.  As the paper </w:t>
      </w:r>
      <w:r w:rsidR="00290413" w:rsidRPr="004431E9">
        <w:rPr>
          <w:rFonts w:ascii="Tahoma" w:hAnsi="Tahoma" w:cs="Tahoma"/>
          <w:i/>
          <w:lang w:val="en-US"/>
        </w:rPr>
        <w:t>"The relationship between self-distancing and the duration of negative and positive emotional experiences in daily life"</w:t>
      </w:r>
      <w:r w:rsidR="00290413" w:rsidRPr="00290413">
        <w:rPr>
          <w:rFonts w:ascii="Tahoma" w:hAnsi="Tahoma" w:cs="Tahoma"/>
          <w:lang w:val="en-US"/>
        </w:rPr>
        <w:t xml:space="preserve"> highlights, self-distancing perspective-taking tends to drain the emotional </w:t>
      </w:r>
      <w:proofErr w:type="spellStart"/>
      <w:r w:rsidR="00290413" w:rsidRPr="00290413">
        <w:rPr>
          <w:rFonts w:ascii="Tahoma" w:hAnsi="Tahoma" w:cs="Tahoma"/>
          <w:lang w:val="en-US"/>
        </w:rPr>
        <w:t>colour</w:t>
      </w:r>
      <w:proofErr w:type="spellEnd"/>
      <w:r w:rsidR="00290413" w:rsidRPr="00290413">
        <w:rPr>
          <w:rFonts w:ascii="Tahoma" w:hAnsi="Tahoma" w:cs="Tahoma"/>
          <w:lang w:val="en-US"/>
        </w:rPr>
        <w:t xml:space="preserve">/intensity out of experiences.  This can be welcome when dealing with distress, but is likely to be an unhelpful side-effect when dealing with welcomed emotional states.  I wrote about the importance of being able to really appreciate good times some years ago - see </w:t>
      </w:r>
      <w:r w:rsidR="00290413" w:rsidRPr="004431E9">
        <w:rPr>
          <w:rFonts w:ascii="Tahoma" w:hAnsi="Tahoma" w:cs="Tahoma"/>
          <w:i/>
          <w:lang w:val="en-US"/>
        </w:rPr>
        <w:t>"</w:t>
      </w:r>
      <w:proofErr w:type="spellStart"/>
      <w:r w:rsidR="00290413" w:rsidRPr="004431E9">
        <w:rPr>
          <w:rFonts w:ascii="Tahoma" w:hAnsi="Tahoma" w:cs="Tahoma"/>
          <w:i/>
          <w:lang w:val="en-US"/>
        </w:rPr>
        <w:t>Savouring</w:t>
      </w:r>
      <w:proofErr w:type="spellEnd"/>
      <w:r w:rsidR="00290413" w:rsidRPr="004431E9">
        <w:rPr>
          <w:rFonts w:ascii="Tahoma" w:hAnsi="Tahoma" w:cs="Tahoma"/>
          <w:i/>
          <w:lang w:val="en-US"/>
        </w:rPr>
        <w:t xml:space="preserve"> - initial thoughts" </w:t>
      </w:r>
      <w:r w:rsidR="00290413" w:rsidRPr="004431E9">
        <w:rPr>
          <w:rFonts w:ascii="Tahoma" w:hAnsi="Tahoma" w:cs="Tahoma"/>
          <w:lang w:val="en-US"/>
        </w:rPr>
        <w:t>and</w:t>
      </w:r>
      <w:r w:rsidR="00290413" w:rsidRPr="004431E9">
        <w:rPr>
          <w:rFonts w:ascii="Tahoma" w:hAnsi="Tahoma" w:cs="Tahoma"/>
          <w:i/>
          <w:lang w:val="en-US"/>
        </w:rPr>
        <w:t xml:space="preserve"> "</w:t>
      </w:r>
      <w:proofErr w:type="spellStart"/>
      <w:r w:rsidR="00290413" w:rsidRPr="004431E9">
        <w:rPr>
          <w:rFonts w:ascii="Tahoma" w:hAnsi="Tahoma" w:cs="Tahoma"/>
          <w:i/>
          <w:lang w:val="en-US"/>
        </w:rPr>
        <w:t>Savouring</w:t>
      </w:r>
      <w:proofErr w:type="spellEnd"/>
      <w:r w:rsidR="00290413" w:rsidRPr="004431E9">
        <w:rPr>
          <w:rFonts w:ascii="Tahoma" w:hAnsi="Tahoma" w:cs="Tahoma"/>
          <w:i/>
          <w:lang w:val="en-US"/>
        </w:rPr>
        <w:t>, mindfulness &amp; flow".</w:t>
      </w:r>
      <w:r w:rsidR="004431E9">
        <w:rPr>
          <w:rFonts w:ascii="Tahoma" w:hAnsi="Tahoma" w:cs="Tahoma"/>
          <w:lang w:val="en-US"/>
        </w:rPr>
        <w:t xml:space="preserve">  </w:t>
      </w:r>
      <w:r w:rsidR="00290413" w:rsidRPr="00290413">
        <w:rPr>
          <w:rFonts w:ascii="Tahoma" w:hAnsi="Tahoma" w:cs="Tahoma"/>
          <w:lang w:val="en-US"/>
        </w:rPr>
        <w:t>B</w:t>
      </w:r>
      <w:r w:rsidR="00EE07A3">
        <w:rPr>
          <w:rFonts w:ascii="Tahoma" w:hAnsi="Tahoma" w:cs="Tahoma"/>
          <w:lang w:val="en-US"/>
        </w:rPr>
        <w:t>.</w:t>
      </w:r>
      <w:r w:rsidR="00290413" w:rsidRPr="00290413">
        <w:rPr>
          <w:rFonts w:ascii="Tahoma" w:hAnsi="Tahoma" w:cs="Tahoma"/>
          <w:lang w:val="en-US"/>
        </w:rPr>
        <w:t xml:space="preserve"> B</w:t>
      </w:r>
      <w:r w:rsidR="00EE07A3">
        <w:rPr>
          <w:rFonts w:ascii="Tahoma" w:hAnsi="Tahoma" w:cs="Tahoma"/>
          <w:lang w:val="en-US"/>
        </w:rPr>
        <w:t>.</w:t>
      </w:r>
      <w:r w:rsidR="00290413" w:rsidRPr="00290413">
        <w:rPr>
          <w:rFonts w:ascii="Tahoma" w:hAnsi="Tahoma" w:cs="Tahoma"/>
          <w:lang w:val="en-US"/>
        </w:rPr>
        <w:t xml:space="preserve"> K</w:t>
      </w:r>
      <w:r w:rsidR="00EE07A3">
        <w:rPr>
          <w:rFonts w:ascii="Tahoma" w:hAnsi="Tahoma" w:cs="Tahoma"/>
          <w:lang w:val="en-US"/>
        </w:rPr>
        <w:t>ing makes</w:t>
      </w:r>
      <w:r w:rsidR="00290413" w:rsidRPr="00290413">
        <w:rPr>
          <w:rFonts w:ascii="Tahoma" w:hAnsi="Tahoma" w:cs="Tahoma"/>
          <w:lang w:val="en-US"/>
        </w:rPr>
        <w:t xml:space="preserve"> the same point with his version of </w:t>
      </w:r>
      <w:r w:rsidR="00290413" w:rsidRPr="00EE07A3">
        <w:rPr>
          <w:rFonts w:ascii="Tahoma" w:hAnsi="Tahoma" w:cs="Tahoma"/>
          <w:i/>
          <w:lang w:val="en-US"/>
        </w:rPr>
        <w:t>"Let the good times roll"!</w:t>
      </w:r>
      <w:r w:rsidR="00290413" w:rsidRPr="00290413">
        <w:rPr>
          <w:rFonts w:ascii="Tahoma" w:hAnsi="Tahoma" w:cs="Tahoma"/>
          <w:lang w:val="en-US"/>
        </w:rPr>
        <w:t xml:space="preserve">  Subsequent research has further underlined the importance of nourishing this ability to appreciate life across the life cycle and across psychological states ... see, for example </w:t>
      </w:r>
      <w:r w:rsidR="00290413" w:rsidRPr="00EE07A3">
        <w:rPr>
          <w:rFonts w:ascii="Tahoma" w:hAnsi="Tahoma" w:cs="Tahoma"/>
          <w:i/>
          <w:lang w:val="en-US"/>
        </w:rPr>
        <w:t>"Savoring, resilience, and psychological well-being in older adults", "Cherish the good times: relational savoring in parents of infants and toddlers" &amp; "An investigation of the relationship between positive affect regulation and depression".</w:t>
      </w:r>
    </w:p>
    <w:p w14:paraId="6FCC1F61" w14:textId="77777777" w:rsidR="00290413" w:rsidRPr="00234CC8" w:rsidRDefault="00290413" w:rsidP="00290413">
      <w:pPr>
        <w:spacing w:after="0" w:line="240" w:lineRule="auto"/>
        <w:rPr>
          <w:rFonts w:ascii="Tahoma" w:hAnsi="Tahoma" w:cs="Tahoma"/>
          <w:lang w:val="en-US"/>
        </w:rPr>
      </w:pPr>
    </w:p>
    <w:p w14:paraId="04DCBFC8" w14:textId="77777777" w:rsidR="00290413" w:rsidRPr="00290413" w:rsidRDefault="00290413" w:rsidP="00290413">
      <w:pPr>
        <w:spacing w:after="0" w:line="240" w:lineRule="auto"/>
        <w:rPr>
          <w:rFonts w:ascii="Tahoma" w:hAnsi="Tahoma" w:cs="Tahoma"/>
          <w:lang w:val="en-US"/>
        </w:rPr>
      </w:pPr>
      <w:r w:rsidRPr="00290413">
        <w:rPr>
          <w:rFonts w:ascii="Tahoma" w:hAnsi="Tahoma" w:cs="Tahoma"/>
          <w:lang w:val="en-US"/>
        </w:rPr>
        <w:t xml:space="preserve">Well done for getting this far in your exploration of this </w:t>
      </w:r>
      <w:r w:rsidRPr="00EE07A3">
        <w:rPr>
          <w:rFonts w:ascii="Tahoma" w:hAnsi="Tahoma" w:cs="Tahoma"/>
          <w:i/>
          <w:lang w:val="en-US"/>
        </w:rPr>
        <w:t>twelve-breath practice</w:t>
      </w:r>
      <w:r w:rsidRPr="00290413">
        <w:rPr>
          <w:rFonts w:ascii="Tahoma" w:hAnsi="Tahoma" w:cs="Tahoma"/>
          <w:lang w:val="en-US"/>
        </w:rPr>
        <w:t>.</w:t>
      </w:r>
      <w:r w:rsidR="003A021B">
        <w:rPr>
          <w:rFonts w:ascii="Tahoma" w:hAnsi="Tahoma" w:cs="Tahoma"/>
          <w:lang w:val="en-US"/>
        </w:rPr>
        <w:t xml:space="preserve">  By going to the linked blog post (see details below), you can play/download a 10 minute MP3 recording that goes over these first two stages of this upgraded breathing space exercise. </w:t>
      </w:r>
      <w:r w:rsidRPr="00290413">
        <w:rPr>
          <w:rFonts w:ascii="Tahoma" w:hAnsi="Tahoma" w:cs="Tahoma"/>
          <w:lang w:val="en-US"/>
        </w:rPr>
        <w:t xml:space="preserve"> I've made a series of suggestions for the second </w:t>
      </w:r>
      <w:r w:rsidRPr="00EE07A3">
        <w:rPr>
          <w:rFonts w:ascii="Tahoma" w:hAnsi="Tahoma" w:cs="Tahoma"/>
          <w:i/>
          <w:lang w:val="en-US"/>
        </w:rPr>
        <w:t>four-breath phase</w:t>
      </w:r>
      <w:r w:rsidRPr="00290413">
        <w:rPr>
          <w:rFonts w:ascii="Tahoma" w:hAnsi="Tahoma" w:cs="Tahoma"/>
          <w:lang w:val="en-US"/>
        </w:rPr>
        <w:t xml:space="preserve"> of the exercise.  You don't have to incorporate all these ideas.  Explore.  Start </w:t>
      </w:r>
      <w:r w:rsidR="00EE07A3">
        <w:rPr>
          <w:rFonts w:ascii="Tahoma" w:hAnsi="Tahoma" w:cs="Tahoma"/>
          <w:lang w:val="en-US"/>
        </w:rPr>
        <w:t>more simply</w:t>
      </w:r>
      <w:r w:rsidRPr="00290413">
        <w:rPr>
          <w:rFonts w:ascii="Tahoma" w:hAnsi="Tahoma" w:cs="Tahoma"/>
          <w:lang w:val="en-US"/>
        </w:rPr>
        <w:t xml:space="preserve"> and add layers to the practice if you personally find additional ideas/</w:t>
      </w:r>
      <w:r w:rsidR="00EE07A3">
        <w:rPr>
          <w:rFonts w:ascii="Tahoma" w:hAnsi="Tahoma" w:cs="Tahoma"/>
          <w:lang w:val="en-US"/>
        </w:rPr>
        <w:t xml:space="preserve"> </w:t>
      </w:r>
      <w:r w:rsidRPr="00290413">
        <w:rPr>
          <w:rFonts w:ascii="Tahoma" w:hAnsi="Tahoma" w:cs="Tahoma"/>
          <w:lang w:val="en-US"/>
        </w:rPr>
        <w:t>suggestions helpful.</w:t>
      </w:r>
      <w:r w:rsidR="009D6037">
        <w:rPr>
          <w:rFonts w:ascii="Tahoma" w:hAnsi="Tahoma" w:cs="Tahoma"/>
          <w:lang w:val="en-US"/>
        </w:rPr>
        <w:t xml:space="preserve">  I suggest you take at least a week to develop this second phase of the practice</w:t>
      </w:r>
      <w:r w:rsidR="00A70AEA">
        <w:rPr>
          <w:rFonts w:ascii="Tahoma" w:hAnsi="Tahoma" w:cs="Tahoma"/>
          <w:lang w:val="en-US"/>
        </w:rPr>
        <w:t xml:space="preserve"> – the </w:t>
      </w:r>
      <w:proofErr w:type="gramStart"/>
      <w:r w:rsidR="00A70AEA">
        <w:rPr>
          <w:rFonts w:ascii="Tahoma" w:hAnsi="Tahoma" w:cs="Tahoma"/>
          <w:lang w:val="en-US"/>
        </w:rPr>
        <w:t>four breath</w:t>
      </w:r>
      <w:proofErr w:type="gramEnd"/>
      <w:r w:rsidR="00A70AEA">
        <w:rPr>
          <w:rFonts w:ascii="Tahoma" w:hAnsi="Tahoma" w:cs="Tahoma"/>
          <w:lang w:val="en-US"/>
        </w:rPr>
        <w:t xml:space="preserve"> initial </w:t>
      </w:r>
      <w:r w:rsidR="00A70AEA">
        <w:rPr>
          <w:rFonts w:ascii="Tahoma" w:hAnsi="Tahoma" w:cs="Tahoma"/>
          <w:i/>
          <w:lang w:val="en-US"/>
        </w:rPr>
        <w:t xml:space="preserve">mindfulness &amp; naming </w:t>
      </w:r>
      <w:r w:rsidR="00A70AEA">
        <w:rPr>
          <w:rFonts w:ascii="Tahoma" w:hAnsi="Tahoma" w:cs="Tahoma"/>
          <w:lang w:val="en-US"/>
        </w:rPr>
        <w:t xml:space="preserve">body scan, and then the second four breath </w:t>
      </w:r>
      <w:r w:rsidR="00A70AEA">
        <w:rPr>
          <w:rFonts w:ascii="Tahoma" w:hAnsi="Tahoma" w:cs="Tahoma"/>
          <w:i/>
          <w:lang w:val="en-US"/>
        </w:rPr>
        <w:t>touch &amp; affectionate releasing/recharging/</w:t>
      </w:r>
      <w:proofErr w:type="spellStart"/>
      <w:r w:rsidR="00A70AEA">
        <w:rPr>
          <w:rFonts w:ascii="Tahoma" w:hAnsi="Tahoma" w:cs="Tahoma"/>
          <w:i/>
          <w:lang w:val="en-US"/>
        </w:rPr>
        <w:t>savouring</w:t>
      </w:r>
      <w:proofErr w:type="spellEnd"/>
      <w:r w:rsidR="00A70AEA">
        <w:rPr>
          <w:rFonts w:ascii="Tahoma" w:hAnsi="Tahoma" w:cs="Tahoma"/>
          <w:i/>
          <w:lang w:val="en-US"/>
        </w:rPr>
        <w:t xml:space="preserve"> </w:t>
      </w:r>
      <w:r w:rsidR="00A70AEA">
        <w:rPr>
          <w:rFonts w:ascii="Tahoma" w:hAnsi="Tahoma" w:cs="Tahoma"/>
          <w:lang w:val="en-US"/>
        </w:rPr>
        <w:t>sequence.</w:t>
      </w:r>
      <w:r w:rsidRPr="00290413">
        <w:rPr>
          <w:rFonts w:ascii="Tahoma" w:hAnsi="Tahoma" w:cs="Tahoma"/>
          <w:lang w:val="en-US"/>
        </w:rPr>
        <w:t xml:space="preserve">  </w:t>
      </w:r>
      <w:r w:rsidR="00E31661">
        <w:rPr>
          <w:rFonts w:ascii="Tahoma" w:hAnsi="Tahoma" w:cs="Tahoma"/>
          <w:lang w:val="en-US"/>
        </w:rPr>
        <w:t xml:space="preserve">Use the record sheet to monitor what works best for you.  </w:t>
      </w:r>
      <w:r w:rsidRPr="00290413">
        <w:rPr>
          <w:rFonts w:ascii="Tahoma" w:hAnsi="Tahoma" w:cs="Tahoma"/>
          <w:lang w:val="en-US"/>
        </w:rPr>
        <w:t xml:space="preserve">This is all about you constructing an inner place that you can return to that can be a hugely helpful resource.  There are parallels with Marcus </w:t>
      </w:r>
      <w:proofErr w:type="spellStart"/>
      <w:r w:rsidRPr="00EE07A3">
        <w:rPr>
          <w:rFonts w:ascii="Tahoma" w:hAnsi="Tahoma" w:cs="Tahoma"/>
          <w:lang w:val="en-US"/>
        </w:rPr>
        <w:t>Aurelius's</w:t>
      </w:r>
      <w:proofErr w:type="spellEnd"/>
      <w:r w:rsidRPr="00EE07A3">
        <w:rPr>
          <w:rFonts w:ascii="Tahoma" w:hAnsi="Tahoma" w:cs="Tahoma"/>
          <w:i/>
          <w:lang w:val="en-US"/>
        </w:rPr>
        <w:t xml:space="preserve"> "Inner citadel".  </w:t>
      </w:r>
      <w:r w:rsidRPr="00EE07A3">
        <w:rPr>
          <w:rFonts w:ascii="Tahoma" w:hAnsi="Tahoma" w:cs="Tahoma"/>
          <w:lang w:val="en-US"/>
        </w:rPr>
        <w:t xml:space="preserve">It takes </w:t>
      </w:r>
      <w:r w:rsidRPr="00290413">
        <w:rPr>
          <w:rFonts w:ascii="Tahoma" w:hAnsi="Tahoma" w:cs="Tahoma"/>
          <w:lang w:val="en-US"/>
        </w:rPr>
        <w:t xml:space="preserve">time and practice - see for example, </w:t>
      </w:r>
      <w:r w:rsidRPr="00EE07A3">
        <w:rPr>
          <w:rFonts w:ascii="Tahoma" w:hAnsi="Tahoma" w:cs="Tahoma"/>
          <w:i/>
          <w:lang w:val="en-US"/>
        </w:rPr>
        <w:t>"Automatic control of negative emotions: evidence that structured practice increases the efficiency of emotion</w:t>
      </w:r>
      <w:r w:rsidR="00EE07A3" w:rsidRPr="00EE07A3">
        <w:rPr>
          <w:rFonts w:ascii="Tahoma" w:hAnsi="Tahoma" w:cs="Tahoma"/>
          <w:i/>
          <w:lang w:val="en-US"/>
        </w:rPr>
        <w:t xml:space="preserve"> regulation" and "Getting over i</w:t>
      </w:r>
      <w:r w:rsidRPr="00EE07A3">
        <w:rPr>
          <w:rFonts w:ascii="Tahoma" w:hAnsi="Tahoma" w:cs="Tahoma"/>
          <w:i/>
          <w:lang w:val="en-US"/>
        </w:rPr>
        <w:t>t: long-lasting effects of emotion regulation on amygdala response".</w:t>
      </w:r>
      <w:r w:rsidRPr="00290413">
        <w:rPr>
          <w:rFonts w:ascii="Tahoma" w:hAnsi="Tahoma" w:cs="Tahoma"/>
          <w:lang w:val="en-US"/>
        </w:rPr>
        <w:t xml:space="preserve">  It can very much be worth it.  Now see </w:t>
      </w:r>
      <w:r w:rsidRPr="00EE07A3">
        <w:rPr>
          <w:rFonts w:ascii="Tahoma" w:hAnsi="Tahoma" w:cs="Tahoma"/>
          <w:i/>
          <w:lang w:val="en-US"/>
        </w:rPr>
        <w:t xml:space="preserve">"Upgrading the 'breathing space' meditation, some research-based suggestions (3rd post): </w:t>
      </w:r>
      <w:r w:rsidR="007B4792">
        <w:rPr>
          <w:rFonts w:ascii="Tahoma" w:hAnsi="Tahoma" w:cs="Tahoma"/>
          <w:i/>
          <w:lang w:val="en-US"/>
        </w:rPr>
        <w:t xml:space="preserve">embodied </w:t>
      </w:r>
      <w:r w:rsidRPr="00EE07A3">
        <w:rPr>
          <w:rFonts w:ascii="Tahoma" w:hAnsi="Tahoma" w:cs="Tahoma"/>
          <w:i/>
          <w:lang w:val="en-US"/>
        </w:rPr>
        <w:t xml:space="preserve">values &amp; </w:t>
      </w:r>
      <w:r w:rsidR="002C666E">
        <w:rPr>
          <w:rFonts w:ascii="Tahoma" w:hAnsi="Tahoma" w:cs="Tahoma"/>
          <w:i/>
          <w:lang w:val="en-US"/>
        </w:rPr>
        <w:t>goodwill</w:t>
      </w:r>
      <w:r w:rsidRPr="00EE07A3">
        <w:rPr>
          <w:rFonts w:ascii="Tahoma" w:hAnsi="Tahoma" w:cs="Tahoma"/>
          <w:i/>
          <w:lang w:val="en-US"/>
        </w:rPr>
        <w:t>"</w:t>
      </w:r>
      <w:r w:rsidRPr="00290413">
        <w:rPr>
          <w:rFonts w:ascii="Tahoma" w:hAnsi="Tahoma" w:cs="Tahoma"/>
          <w:lang w:val="en-US"/>
        </w:rPr>
        <w:t xml:space="preserve"> for the </w:t>
      </w:r>
      <w:r w:rsidR="00C46BED">
        <w:rPr>
          <w:rFonts w:ascii="Tahoma" w:hAnsi="Tahoma" w:cs="Tahoma"/>
          <w:lang w:val="en-US"/>
        </w:rPr>
        <w:t xml:space="preserve">next post in this </w:t>
      </w:r>
      <w:r w:rsidRPr="00290413">
        <w:rPr>
          <w:rFonts w:ascii="Tahoma" w:hAnsi="Tahoma" w:cs="Tahoma"/>
          <w:lang w:val="en-US"/>
        </w:rPr>
        <w:t>sequence.</w:t>
      </w:r>
    </w:p>
    <w:p w14:paraId="23B612BB" w14:textId="77777777" w:rsidR="00E35AEC" w:rsidRPr="00234CC8" w:rsidRDefault="00E35AEC" w:rsidP="007E5B5B">
      <w:pPr>
        <w:spacing w:after="0" w:line="240" w:lineRule="auto"/>
        <w:rPr>
          <w:rFonts w:ascii="Tahoma" w:hAnsi="Tahoma" w:cs="Tahoma"/>
          <w:sz w:val="28"/>
          <w:lang w:val="en-US"/>
        </w:rPr>
      </w:pPr>
    </w:p>
    <w:p w14:paraId="1AF956D1" w14:textId="77777777" w:rsidR="00E35AEC" w:rsidRDefault="002037A1" w:rsidP="002037A1">
      <w:pPr>
        <w:spacing w:after="0" w:line="240" w:lineRule="auto"/>
        <w:rPr>
          <w:rFonts w:ascii="Tahoma" w:hAnsi="Tahoma" w:cs="Tahoma"/>
          <w:i/>
          <w:iCs/>
        </w:rPr>
      </w:pPr>
      <w:r>
        <w:rPr>
          <w:rFonts w:ascii="Tahoma" w:hAnsi="Tahoma" w:cs="Tahoma"/>
          <w:i/>
          <w:iCs/>
        </w:rPr>
        <w:t xml:space="preserve">           </w:t>
      </w:r>
      <w:r w:rsidR="00E35AEC" w:rsidRPr="0086590E">
        <w:rPr>
          <w:rFonts w:ascii="Tahoma" w:hAnsi="Tahoma" w:cs="Tahoma"/>
          <w:i/>
          <w:iCs/>
        </w:rPr>
        <w:t>(This handout, with web links, was posted on www.stressedt</w:t>
      </w:r>
      <w:r w:rsidR="00290413">
        <w:rPr>
          <w:rFonts w:ascii="Tahoma" w:hAnsi="Tahoma" w:cs="Tahoma"/>
          <w:i/>
          <w:iCs/>
        </w:rPr>
        <w:t>ozest.com on 16</w:t>
      </w:r>
      <w:r w:rsidR="00E35AEC" w:rsidRPr="0086590E">
        <w:rPr>
          <w:rFonts w:ascii="Tahoma" w:hAnsi="Tahoma" w:cs="Tahoma"/>
          <w:i/>
          <w:iCs/>
        </w:rPr>
        <w:t>.05.17)</w:t>
      </w:r>
    </w:p>
    <w:p w14:paraId="6A846352" w14:textId="77777777" w:rsidR="00D87DDF" w:rsidRPr="00234CC8" w:rsidRDefault="00D87DDF" w:rsidP="00C450E6">
      <w:pPr>
        <w:pBdr>
          <w:bottom w:val="double" w:sz="18" w:space="1" w:color="auto"/>
        </w:pBdr>
        <w:spacing w:after="0" w:line="240" w:lineRule="auto"/>
        <w:rPr>
          <w:rFonts w:ascii="Tahoma" w:hAnsi="Tahoma" w:cs="Tahoma"/>
          <w:sz w:val="44"/>
          <w:szCs w:val="32"/>
        </w:rPr>
      </w:pPr>
    </w:p>
    <w:sectPr w:rsidR="00D87DDF" w:rsidRPr="00234CC8" w:rsidSect="008659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E08B1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64C5921"/>
    <w:multiLevelType w:val="hybridMultilevel"/>
    <w:tmpl w:val="00061D3A"/>
    <w:lvl w:ilvl="0" w:tplc="859C40C6">
      <w:start w:val="1"/>
      <w:numFmt w:val="bullet"/>
      <w:lvlText w:val=""/>
      <w:lvlJc w:val="left"/>
      <w:pPr>
        <w:tabs>
          <w:tab w:val="num" w:pos="720"/>
        </w:tabs>
        <w:ind w:left="720" w:hanging="360"/>
      </w:pPr>
      <w:rPr>
        <w:rFonts w:ascii="Wingdings" w:hAnsi="Wingdings" w:hint="default"/>
      </w:rPr>
    </w:lvl>
    <w:lvl w:ilvl="1" w:tplc="4AF889E4" w:tentative="1">
      <w:start w:val="1"/>
      <w:numFmt w:val="bullet"/>
      <w:lvlText w:val=""/>
      <w:lvlJc w:val="left"/>
      <w:pPr>
        <w:tabs>
          <w:tab w:val="num" w:pos="1440"/>
        </w:tabs>
        <w:ind w:left="1440" w:hanging="360"/>
      </w:pPr>
      <w:rPr>
        <w:rFonts w:ascii="Wingdings" w:hAnsi="Wingdings" w:hint="default"/>
      </w:rPr>
    </w:lvl>
    <w:lvl w:ilvl="2" w:tplc="621E6F98" w:tentative="1">
      <w:start w:val="1"/>
      <w:numFmt w:val="bullet"/>
      <w:lvlText w:val=""/>
      <w:lvlJc w:val="left"/>
      <w:pPr>
        <w:tabs>
          <w:tab w:val="num" w:pos="2160"/>
        </w:tabs>
        <w:ind w:left="2160" w:hanging="360"/>
      </w:pPr>
      <w:rPr>
        <w:rFonts w:ascii="Wingdings" w:hAnsi="Wingdings" w:hint="default"/>
      </w:rPr>
    </w:lvl>
    <w:lvl w:ilvl="3" w:tplc="7B68D456" w:tentative="1">
      <w:start w:val="1"/>
      <w:numFmt w:val="bullet"/>
      <w:lvlText w:val=""/>
      <w:lvlJc w:val="left"/>
      <w:pPr>
        <w:tabs>
          <w:tab w:val="num" w:pos="2880"/>
        </w:tabs>
        <w:ind w:left="2880" w:hanging="360"/>
      </w:pPr>
      <w:rPr>
        <w:rFonts w:ascii="Wingdings" w:hAnsi="Wingdings" w:hint="default"/>
      </w:rPr>
    </w:lvl>
    <w:lvl w:ilvl="4" w:tplc="7C30BD04" w:tentative="1">
      <w:start w:val="1"/>
      <w:numFmt w:val="bullet"/>
      <w:lvlText w:val=""/>
      <w:lvlJc w:val="left"/>
      <w:pPr>
        <w:tabs>
          <w:tab w:val="num" w:pos="3600"/>
        </w:tabs>
        <w:ind w:left="3600" w:hanging="360"/>
      </w:pPr>
      <w:rPr>
        <w:rFonts w:ascii="Wingdings" w:hAnsi="Wingdings" w:hint="default"/>
      </w:rPr>
    </w:lvl>
    <w:lvl w:ilvl="5" w:tplc="F558E912" w:tentative="1">
      <w:start w:val="1"/>
      <w:numFmt w:val="bullet"/>
      <w:lvlText w:val=""/>
      <w:lvlJc w:val="left"/>
      <w:pPr>
        <w:tabs>
          <w:tab w:val="num" w:pos="4320"/>
        </w:tabs>
        <w:ind w:left="4320" w:hanging="360"/>
      </w:pPr>
      <w:rPr>
        <w:rFonts w:ascii="Wingdings" w:hAnsi="Wingdings" w:hint="default"/>
      </w:rPr>
    </w:lvl>
    <w:lvl w:ilvl="6" w:tplc="F65E0F82" w:tentative="1">
      <w:start w:val="1"/>
      <w:numFmt w:val="bullet"/>
      <w:lvlText w:val=""/>
      <w:lvlJc w:val="left"/>
      <w:pPr>
        <w:tabs>
          <w:tab w:val="num" w:pos="5040"/>
        </w:tabs>
        <w:ind w:left="5040" w:hanging="360"/>
      </w:pPr>
      <w:rPr>
        <w:rFonts w:ascii="Wingdings" w:hAnsi="Wingdings" w:hint="default"/>
      </w:rPr>
    </w:lvl>
    <w:lvl w:ilvl="7" w:tplc="2D628E08" w:tentative="1">
      <w:start w:val="1"/>
      <w:numFmt w:val="bullet"/>
      <w:lvlText w:val=""/>
      <w:lvlJc w:val="left"/>
      <w:pPr>
        <w:tabs>
          <w:tab w:val="num" w:pos="5760"/>
        </w:tabs>
        <w:ind w:left="5760" w:hanging="360"/>
      </w:pPr>
      <w:rPr>
        <w:rFonts w:ascii="Wingdings" w:hAnsi="Wingdings" w:hint="default"/>
      </w:rPr>
    </w:lvl>
    <w:lvl w:ilvl="8" w:tplc="5734FBA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D6"/>
    <w:rsid w:val="00025E57"/>
    <w:rsid w:val="000356EC"/>
    <w:rsid w:val="00082A07"/>
    <w:rsid w:val="00083681"/>
    <w:rsid w:val="0008596B"/>
    <w:rsid w:val="00095453"/>
    <w:rsid w:val="000F2CAC"/>
    <w:rsid w:val="000F50D6"/>
    <w:rsid w:val="001141EA"/>
    <w:rsid w:val="0015429D"/>
    <w:rsid w:val="001647BC"/>
    <w:rsid w:val="00191C85"/>
    <w:rsid w:val="001B7532"/>
    <w:rsid w:val="002037A1"/>
    <w:rsid w:val="00214EEE"/>
    <w:rsid w:val="00234BBF"/>
    <w:rsid w:val="00234CC8"/>
    <w:rsid w:val="00276AB2"/>
    <w:rsid w:val="00290413"/>
    <w:rsid w:val="002B406C"/>
    <w:rsid w:val="002C666E"/>
    <w:rsid w:val="00340035"/>
    <w:rsid w:val="00360FF4"/>
    <w:rsid w:val="0036550A"/>
    <w:rsid w:val="00381520"/>
    <w:rsid w:val="003A021B"/>
    <w:rsid w:val="003C4565"/>
    <w:rsid w:val="003F1F8A"/>
    <w:rsid w:val="00402A0B"/>
    <w:rsid w:val="004367F7"/>
    <w:rsid w:val="004431E9"/>
    <w:rsid w:val="00465C87"/>
    <w:rsid w:val="004C750B"/>
    <w:rsid w:val="004D1D76"/>
    <w:rsid w:val="004D6B8A"/>
    <w:rsid w:val="004F7EDA"/>
    <w:rsid w:val="005649BB"/>
    <w:rsid w:val="005A1A99"/>
    <w:rsid w:val="005F515E"/>
    <w:rsid w:val="00605F8D"/>
    <w:rsid w:val="00650ED0"/>
    <w:rsid w:val="006979DC"/>
    <w:rsid w:val="0072282A"/>
    <w:rsid w:val="0073458F"/>
    <w:rsid w:val="00755B88"/>
    <w:rsid w:val="007945A6"/>
    <w:rsid w:val="00795D29"/>
    <w:rsid w:val="007B1BC5"/>
    <w:rsid w:val="007B4792"/>
    <w:rsid w:val="007E3A1A"/>
    <w:rsid w:val="007E5B5B"/>
    <w:rsid w:val="00826D34"/>
    <w:rsid w:val="00830C0D"/>
    <w:rsid w:val="0086590E"/>
    <w:rsid w:val="008A42E5"/>
    <w:rsid w:val="008A4487"/>
    <w:rsid w:val="008D11E2"/>
    <w:rsid w:val="008E67E6"/>
    <w:rsid w:val="00904B7D"/>
    <w:rsid w:val="0092442C"/>
    <w:rsid w:val="00924E8D"/>
    <w:rsid w:val="0093709C"/>
    <w:rsid w:val="00974118"/>
    <w:rsid w:val="009D1178"/>
    <w:rsid w:val="009D6037"/>
    <w:rsid w:val="00A15CB1"/>
    <w:rsid w:val="00A36FFF"/>
    <w:rsid w:val="00A40D4B"/>
    <w:rsid w:val="00A41928"/>
    <w:rsid w:val="00A70AEA"/>
    <w:rsid w:val="00AB1C8D"/>
    <w:rsid w:val="00AB44A4"/>
    <w:rsid w:val="00AB7B13"/>
    <w:rsid w:val="00AC1FD7"/>
    <w:rsid w:val="00AE2CA2"/>
    <w:rsid w:val="00AF7D56"/>
    <w:rsid w:val="00B711D3"/>
    <w:rsid w:val="00C31173"/>
    <w:rsid w:val="00C450E6"/>
    <w:rsid w:val="00C46BED"/>
    <w:rsid w:val="00C50BFB"/>
    <w:rsid w:val="00C6549C"/>
    <w:rsid w:val="00C6595E"/>
    <w:rsid w:val="00C729DA"/>
    <w:rsid w:val="00CF0C35"/>
    <w:rsid w:val="00CF4D8B"/>
    <w:rsid w:val="00D004F1"/>
    <w:rsid w:val="00D46948"/>
    <w:rsid w:val="00D72DBD"/>
    <w:rsid w:val="00D76D65"/>
    <w:rsid w:val="00D87DDF"/>
    <w:rsid w:val="00E11C07"/>
    <w:rsid w:val="00E30828"/>
    <w:rsid w:val="00E31661"/>
    <w:rsid w:val="00E34743"/>
    <w:rsid w:val="00E35AEC"/>
    <w:rsid w:val="00E42833"/>
    <w:rsid w:val="00E50E4D"/>
    <w:rsid w:val="00E960EE"/>
    <w:rsid w:val="00E967C3"/>
    <w:rsid w:val="00ED3A98"/>
    <w:rsid w:val="00EE07A3"/>
    <w:rsid w:val="00F00E06"/>
    <w:rsid w:val="00F3491A"/>
    <w:rsid w:val="00F80228"/>
    <w:rsid w:val="00F86C61"/>
    <w:rsid w:val="00FA5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B9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F5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50315">
      <w:bodyDiv w:val="1"/>
      <w:marLeft w:val="0"/>
      <w:marRight w:val="0"/>
      <w:marTop w:val="0"/>
      <w:marBottom w:val="0"/>
      <w:divBdr>
        <w:top w:val="none" w:sz="0" w:space="0" w:color="auto"/>
        <w:left w:val="none" w:sz="0" w:space="0" w:color="auto"/>
        <w:bottom w:val="none" w:sz="0" w:space="0" w:color="auto"/>
        <w:right w:val="none" w:sz="0" w:space="0" w:color="auto"/>
      </w:divBdr>
    </w:div>
    <w:div w:id="932738328">
      <w:bodyDiv w:val="1"/>
      <w:marLeft w:val="0"/>
      <w:marRight w:val="0"/>
      <w:marTop w:val="0"/>
      <w:marBottom w:val="0"/>
      <w:divBdr>
        <w:top w:val="none" w:sz="0" w:space="0" w:color="auto"/>
        <w:left w:val="none" w:sz="0" w:space="0" w:color="auto"/>
        <w:bottom w:val="none" w:sz="0" w:space="0" w:color="auto"/>
        <w:right w:val="none" w:sz="0" w:space="0" w:color="auto"/>
      </w:divBdr>
    </w:div>
    <w:div w:id="1388652750">
      <w:bodyDiv w:val="1"/>
      <w:marLeft w:val="0"/>
      <w:marRight w:val="0"/>
      <w:marTop w:val="0"/>
      <w:marBottom w:val="0"/>
      <w:divBdr>
        <w:top w:val="none" w:sz="0" w:space="0" w:color="auto"/>
        <w:left w:val="none" w:sz="0" w:space="0" w:color="auto"/>
        <w:bottom w:val="none" w:sz="0" w:space="0" w:color="auto"/>
        <w:right w:val="none" w:sz="0" w:space="0" w:color="auto"/>
      </w:divBdr>
      <w:divsChild>
        <w:div w:id="886918572">
          <w:marLeft w:val="749"/>
          <w:marRight w:val="0"/>
          <w:marTop w:val="154"/>
          <w:marBottom w:val="0"/>
          <w:divBdr>
            <w:top w:val="none" w:sz="0" w:space="0" w:color="auto"/>
            <w:left w:val="none" w:sz="0" w:space="0" w:color="auto"/>
            <w:bottom w:val="none" w:sz="0" w:space="0" w:color="auto"/>
            <w:right w:val="none" w:sz="0" w:space="0" w:color="auto"/>
          </w:divBdr>
        </w:div>
        <w:div w:id="908735847">
          <w:marLeft w:val="749"/>
          <w:marRight w:val="0"/>
          <w:marTop w:val="154"/>
          <w:marBottom w:val="0"/>
          <w:divBdr>
            <w:top w:val="none" w:sz="0" w:space="0" w:color="auto"/>
            <w:left w:val="none" w:sz="0" w:space="0" w:color="auto"/>
            <w:bottom w:val="none" w:sz="0" w:space="0" w:color="auto"/>
            <w:right w:val="none" w:sz="0" w:space="0" w:color="auto"/>
          </w:divBdr>
        </w:div>
      </w:divsChild>
    </w:div>
    <w:div w:id="1785034736">
      <w:bodyDiv w:val="1"/>
      <w:marLeft w:val="0"/>
      <w:marRight w:val="0"/>
      <w:marTop w:val="0"/>
      <w:marBottom w:val="0"/>
      <w:divBdr>
        <w:top w:val="none" w:sz="0" w:space="0" w:color="auto"/>
        <w:left w:val="none" w:sz="0" w:space="0" w:color="auto"/>
        <w:bottom w:val="none" w:sz="0" w:space="0" w:color="auto"/>
        <w:right w:val="none" w:sz="0" w:space="0" w:color="auto"/>
      </w:divBdr>
      <w:divsChild>
        <w:div w:id="814956134">
          <w:marLeft w:val="0"/>
          <w:marRight w:val="0"/>
          <w:marTop w:val="150"/>
          <w:marBottom w:val="0"/>
          <w:divBdr>
            <w:top w:val="none" w:sz="0" w:space="0" w:color="auto"/>
            <w:left w:val="none" w:sz="0" w:space="0" w:color="auto"/>
            <w:bottom w:val="none" w:sz="0" w:space="0" w:color="auto"/>
            <w:right w:val="none" w:sz="0" w:space="0" w:color="auto"/>
          </w:divBdr>
          <w:divsChild>
            <w:div w:id="746922992">
              <w:marLeft w:val="0"/>
              <w:marRight w:val="0"/>
              <w:marTop w:val="0"/>
              <w:marBottom w:val="0"/>
              <w:divBdr>
                <w:top w:val="none" w:sz="0" w:space="0" w:color="auto"/>
                <w:left w:val="none" w:sz="0" w:space="0" w:color="auto"/>
                <w:bottom w:val="none" w:sz="0" w:space="0" w:color="auto"/>
                <w:right w:val="none" w:sz="0" w:space="0" w:color="auto"/>
              </w:divBdr>
              <w:divsChild>
                <w:div w:id="8724216">
                  <w:marLeft w:val="75"/>
                  <w:marRight w:val="225"/>
                  <w:marTop w:val="0"/>
                  <w:marBottom w:val="0"/>
                  <w:divBdr>
                    <w:top w:val="none" w:sz="0" w:space="0" w:color="auto"/>
                    <w:left w:val="none" w:sz="0" w:space="0" w:color="auto"/>
                    <w:bottom w:val="none" w:sz="0" w:space="0" w:color="auto"/>
                    <w:right w:val="none" w:sz="0" w:space="0" w:color="auto"/>
                  </w:divBdr>
                  <w:divsChild>
                    <w:div w:id="1283532496">
                      <w:marLeft w:val="0"/>
                      <w:marRight w:val="0"/>
                      <w:marTop w:val="0"/>
                      <w:marBottom w:val="0"/>
                      <w:divBdr>
                        <w:top w:val="none" w:sz="0" w:space="0" w:color="auto"/>
                        <w:left w:val="none" w:sz="0" w:space="0" w:color="auto"/>
                        <w:bottom w:val="none" w:sz="0" w:space="0" w:color="auto"/>
                        <w:right w:val="none" w:sz="0" w:space="0" w:color="auto"/>
                      </w:divBdr>
                      <w:divsChild>
                        <w:div w:id="13513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26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1408</Words>
  <Characters>8027</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cp:lastModifiedBy>James Hawkins</cp:lastModifiedBy>
  <cp:revision>2</cp:revision>
  <cp:lastPrinted>2017-06-22T07:31:00Z</cp:lastPrinted>
  <dcterms:created xsi:type="dcterms:W3CDTF">2017-10-15T06:43:00Z</dcterms:created>
  <dcterms:modified xsi:type="dcterms:W3CDTF">2017-10-15T06:43:00Z</dcterms:modified>
</cp:coreProperties>
</file>